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694" w:rsidRPr="00E163A6" w:rsidRDefault="00D44694" w:rsidP="00D44694">
      <w:pPr>
        <w:ind w:left="55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3A6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</w:p>
    <w:p w:rsidR="00D44694" w:rsidRPr="00E163A6" w:rsidRDefault="00D44694" w:rsidP="00607427">
      <w:pPr>
        <w:ind w:left="55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3A6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561642" w:rsidRPr="00E163A6">
        <w:rPr>
          <w:rFonts w:ascii="Times New Roman" w:hAnsi="Times New Roman" w:cs="Times New Roman"/>
          <w:bCs/>
          <w:sz w:val="24"/>
          <w:szCs w:val="24"/>
        </w:rPr>
        <w:t xml:space="preserve">Положению об отделении медицинской реабилитации </w:t>
      </w:r>
      <w:r w:rsidR="00607427" w:rsidRPr="00E163A6">
        <w:rPr>
          <w:rFonts w:ascii="Times New Roman" w:hAnsi="Times New Roman" w:cs="Times New Roman"/>
          <w:bCs/>
          <w:sz w:val="24"/>
          <w:szCs w:val="24"/>
        </w:rPr>
        <w:t>Клиники БГМУ</w:t>
      </w:r>
    </w:p>
    <w:p w:rsidR="00D44694" w:rsidRPr="00E163A6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694" w:rsidRPr="00E163A6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694" w:rsidRPr="00E163A6" w:rsidRDefault="00E41916" w:rsidP="00E419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Порядок проведения медицинской реабилитации в Клинике БГМУ</w:t>
      </w:r>
    </w:p>
    <w:p w:rsidR="00D44694" w:rsidRPr="00E163A6" w:rsidRDefault="00D44694" w:rsidP="00D446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41916" w:rsidRPr="00E163A6" w:rsidRDefault="00E41916" w:rsidP="00A2435D">
      <w:pPr>
        <w:numPr>
          <w:ilvl w:val="0"/>
          <w:numId w:val="1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1. Медицинская реабилитация в </w:t>
      </w:r>
      <w:r w:rsidR="00E163A6">
        <w:rPr>
          <w:rFonts w:ascii="Times New Roman" w:hAnsi="Times New Roman" w:cs="Times New Roman"/>
          <w:sz w:val="24"/>
          <w:szCs w:val="24"/>
        </w:rPr>
        <w:t>Клинике</w:t>
      </w:r>
      <w:r w:rsidRPr="00E163A6">
        <w:rPr>
          <w:rFonts w:ascii="Times New Roman" w:hAnsi="Times New Roman" w:cs="Times New Roman"/>
          <w:sz w:val="24"/>
          <w:szCs w:val="24"/>
        </w:rPr>
        <w:t xml:space="preserve"> БГМУ организована согласно приказ</w:t>
      </w:r>
      <w:r w:rsidR="00E163A6">
        <w:rPr>
          <w:rFonts w:ascii="Times New Roman" w:hAnsi="Times New Roman" w:cs="Times New Roman"/>
          <w:sz w:val="24"/>
          <w:szCs w:val="24"/>
        </w:rPr>
        <w:t>у</w:t>
      </w:r>
      <w:r w:rsidRPr="00E163A6">
        <w:rPr>
          <w:rFonts w:ascii="Times New Roman" w:hAnsi="Times New Roman" w:cs="Times New Roman"/>
          <w:sz w:val="24"/>
          <w:szCs w:val="24"/>
        </w:rPr>
        <w:t xml:space="preserve"> Мин</w:t>
      </w:r>
      <w:r w:rsidR="00E163A6">
        <w:rPr>
          <w:rFonts w:ascii="Times New Roman" w:hAnsi="Times New Roman" w:cs="Times New Roman"/>
          <w:sz w:val="24"/>
          <w:szCs w:val="24"/>
        </w:rPr>
        <w:t>здрава</w:t>
      </w:r>
      <w:r w:rsidRPr="00E163A6">
        <w:rPr>
          <w:rFonts w:ascii="Times New Roman" w:hAnsi="Times New Roman" w:cs="Times New Roman"/>
          <w:sz w:val="24"/>
          <w:szCs w:val="24"/>
        </w:rPr>
        <w:t xml:space="preserve"> Росси</w:t>
      </w:r>
      <w:r w:rsidR="00E163A6">
        <w:rPr>
          <w:rFonts w:ascii="Times New Roman" w:hAnsi="Times New Roman" w:cs="Times New Roman"/>
          <w:sz w:val="24"/>
          <w:szCs w:val="24"/>
        </w:rPr>
        <w:t>и</w:t>
      </w:r>
      <w:r w:rsidRPr="00E163A6">
        <w:rPr>
          <w:rFonts w:ascii="Times New Roman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>от 29.12.2012 г. № 1705н «О порядке организации медицинской реабилитации».</w:t>
      </w:r>
    </w:p>
    <w:p w:rsidR="00E41916" w:rsidRPr="00E163A6" w:rsidRDefault="00E41916" w:rsidP="00E41916">
      <w:pPr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2. Настоящий Порядок регулирует вопросы организации медицинской </w:t>
      </w:r>
      <w:r w:rsidR="006047FE" w:rsidRPr="00E163A6">
        <w:rPr>
          <w:rFonts w:ascii="Times New Roman" w:hAnsi="Times New Roman" w:cs="Times New Roman"/>
          <w:sz w:val="24"/>
          <w:szCs w:val="24"/>
        </w:rPr>
        <w:t>реабилитации пациентов</w:t>
      </w:r>
      <w:r w:rsidRPr="00E163A6">
        <w:rPr>
          <w:rFonts w:ascii="Times New Roman" w:hAnsi="Times New Roman" w:cs="Times New Roman"/>
          <w:sz w:val="24"/>
          <w:szCs w:val="24"/>
        </w:rPr>
        <w:t xml:space="preserve"> с </w:t>
      </w:r>
      <w:r w:rsidRPr="00E163A6">
        <w:rPr>
          <w:rFonts w:ascii="Times New Roman" w:hAnsi="Times New Roman" w:cs="Times New Roman"/>
          <w:sz w:val="24"/>
          <w:szCs w:val="24"/>
          <w:lang w:bidi="he-IL"/>
        </w:rPr>
        <w:t>соматическими заболеваниями</w:t>
      </w:r>
      <w:r w:rsidRPr="00E163A6">
        <w:rPr>
          <w:rFonts w:ascii="Times New Roman" w:hAnsi="Times New Roman" w:cs="Times New Roman"/>
          <w:sz w:val="24"/>
          <w:szCs w:val="24"/>
        </w:rPr>
        <w:t xml:space="preserve"> и пациентов с</w:t>
      </w:r>
      <w:r w:rsidR="00A2435D" w:rsidRPr="00E163A6">
        <w:rPr>
          <w:rFonts w:ascii="Times New Roman" w:hAnsi="Times New Roman" w:cs="Times New Roman"/>
          <w:sz w:val="24"/>
          <w:szCs w:val="24"/>
        </w:rPr>
        <w:t xml:space="preserve"> заболеванием периферической нервной системы и</w:t>
      </w:r>
      <w:r w:rsidRPr="00E163A6">
        <w:rPr>
          <w:rFonts w:ascii="Times New Roman" w:hAnsi="Times New Roman" w:cs="Times New Roman"/>
          <w:sz w:val="24"/>
          <w:szCs w:val="24"/>
        </w:rPr>
        <w:t xml:space="preserve"> нарушением функции </w:t>
      </w:r>
      <w:proofErr w:type="spellStart"/>
      <w:r w:rsidRPr="00E163A6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E163A6">
        <w:rPr>
          <w:rFonts w:ascii="Times New Roman" w:hAnsi="Times New Roman" w:cs="Times New Roman"/>
          <w:sz w:val="24"/>
          <w:szCs w:val="24"/>
        </w:rPr>
        <w:t xml:space="preserve"> – двигательного аппарата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на основе комплексного применения</w:t>
      </w:r>
      <w:r w:rsidRPr="00E163A6">
        <w:rPr>
          <w:rFonts w:ascii="Times New Roman" w:hAnsi="Times New Roman" w:cs="Times New Roman"/>
          <w:sz w:val="24"/>
          <w:szCs w:val="24"/>
        </w:rPr>
        <w:t xml:space="preserve"> методов физической и реабилитационной медицины,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лекарственной терапии, психологических воздействий, педагогических методов, социальных вмешательств, естественных и </w:t>
      </w:r>
      <w:proofErr w:type="spellStart"/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преформированных</w:t>
      </w:r>
      <w:proofErr w:type="spellEnd"/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физических факторов. 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3. Медицинская реабилитация начинается в первые 12-48 часов от развития заболевания </w:t>
      </w:r>
      <w:r w:rsidR="006047FE" w:rsidRPr="00E163A6">
        <w:rPr>
          <w:rFonts w:ascii="Times New Roman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sz w:val="24"/>
          <w:szCs w:val="24"/>
        </w:rPr>
        <w:t xml:space="preserve"> в зависимости от тяжести состояния пациента и периода развития заболевания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 условии стабильности клинического состояния пациента и наличия перспективы восстановления функций (реабилитационного потенциала), когда риск развития осложнений не превышает перспективу восстановл</w:t>
      </w:r>
      <w:r w:rsidR="006047FE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ения функций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, при отсутствии противопоказаний к проведению отдельных методов медицинской реабилитации на основании установленного реабилитационного диагноза и в соответствии с индивидуальной программой медицинской реабилитации</w:t>
      </w:r>
      <w:r w:rsidRPr="00E163A6">
        <w:rPr>
          <w:rFonts w:ascii="Times New Roman" w:hAnsi="Times New Roman" w:cs="Times New Roman"/>
          <w:sz w:val="24"/>
          <w:szCs w:val="24"/>
        </w:rPr>
        <w:t>.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4.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>Медицинская реабилитация проводится при информированном добровольном согласии пациента или его законного представителя</w:t>
      </w:r>
      <w:r w:rsidRPr="00E163A6">
        <w:rPr>
          <w:rFonts w:ascii="Times New Roman" w:hAnsi="Times New Roman" w:cs="Times New Roman"/>
          <w:sz w:val="24"/>
          <w:szCs w:val="24"/>
        </w:rPr>
        <w:t>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5.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Медицинская реабилитация включает в себя:</w:t>
      </w:r>
    </w:p>
    <w:p w:rsidR="00E163A6" w:rsidRDefault="00E41916" w:rsidP="00E163A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а) Оценку клинического состояния </w:t>
      </w:r>
      <w:r w:rsidR="00E67696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и определение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реабилитационного диагноза. </w:t>
      </w:r>
      <w:r w:rsidRPr="00E163A6">
        <w:rPr>
          <w:rFonts w:ascii="Times New Roman" w:hAnsi="Times New Roman" w:cs="Times New Roman"/>
          <w:sz w:val="24"/>
          <w:szCs w:val="24"/>
        </w:rPr>
        <w:t>На основании реабилитационного диагноза составляется индивидуальная программа медицинской реабилитации (</w:t>
      </w:r>
      <w:r w:rsidR="00E163A6">
        <w:rPr>
          <w:rFonts w:ascii="Times New Roman" w:hAnsi="Times New Roman" w:cs="Times New Roman"/>
          <w:sz w:val="24"/>
          <w:szCs w:val="24"/>
        </w:rPr>
        <w:t xml:space="preserve">далее - </w:t>
      </w:r>
      <w:r w:rsidRPr="00E163A6">
        <w:rPr>
          <w:rFonts w:ascii="Times New Roman" w:hAnsi="Times New Roman" w:cs="Times New Roman"/>
          <w:sz w:val="24"/>
          <w:szCs w:val="24"/>
        </w:rPr>
        <w:t xml:space="preserve">ИПМР) и план ее реализации. </w:t>
      </w:r>
    </w:p>
    <w:p w:rsidR="00E41916" w:rsidRPr="00E163A6" w:rsidRDefault="00E163A6" w:rsidP="00E163A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41916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Определение реабилитационного </w:t>
      </w:r>
      <w:r w:rsidR="00E67696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потенциала.</w:t>
      </w:r>
      <w:r w:rsidR="00E67696" w:rsidRPr="00E163A6">
        <w:rPr>
          <w:rFonts w:ascii="Times New Roman" w:hAnsi="Times New Roman" w:cs="Times New Roman"/>
          <w:sz w:val="24"/>
          <w:szCs w:val="24"/>
        </w:rPr>
        <w:t xml:space="preserve"> Реабилитационный</w:t>
      </w:r>
      <w:r w:rsidR="00E41916" w:rsidRPr="00E163A6">
        <w:rPr>
          <w:rFonts w:ascii="Times New Roman" w:hAnsi="Times New Roman" w:cs="Times New Roman"/>
          <w:sz w:val="24"/>
          <w:szCs w:val="24"/>
        </w:rPr>
        <w:t xml:space="preserve"> потенциал– уровень максимально возможного от </w:t>
      </w:r>
      <w:proofErr w:type="spellStart"/>
      <w:r w:rsidR="00E41916" w:rsidRPr="00E163A6">
        <w:rPr>
          <w:rFonts w:ascii="Times New Roman" w:hAnsi="Times New Roman" w:cs="Times New Roman"/>
          <w:sz w:val="24"/>
          <w:szCs w:val="24"/>
        </w:rPr>
        <w:t>преморбидного</w:t>
      </w:r>
      <w:proofErr w:type="spellEnd"/>
      <w:r w:rsidR="00E41916" w:rsidRPr="00E163A6">
        <w:rPr>
          <w:rFonts w:ascii="Times New Roman" w:hAnsi="Times New Roman" w:cs="Times New Roman"/>
          <w:sz w:val="24"/>
          <w:szCs w:val="24"/>
        </w:rPr>
        <w:t xml:space="preserve"> статуса восстановления функций и жизнедеятельности пациента (возвращение к прежней профессиональной или иной трудовой деятельности, возвращение способности к самообслуживанию, отдыху, досугу) в намеченный отрезок времени с учетом нозологических, этнических, </w:t>
      </w:r>
      <w:proofErr w:type="spellStart"/>
      <w:r w:rsidR="00E41916" w:rsidRPr="00E163A6">
        <w:rPr>
          <w:rFonts w:ascii="Times New Roman" w:hAnsi="Times New Roman" w:cs="Times New Roman"/>
          <w:sz w:val="24"/>
          <w:szCs w:val="24"/>
        </w:rPr>
        <w:t>этиопатогенетических</w:t>
      </w:r>
      <w:proofErr w:type="spellEnd"/>
      <w:r w:rsidR="00E41916" w:rsidRPr="00E163A6">
        <w:rPr>
          <w:rFonts w:ascii="Times New Roman" w:hAnsi="Times New Roman" w:cs="Times New Roman"/>
          <w:sz w:val="24"/>
          <w:szCs w:val="24"/>
        </w:rPr>
        <w:t xml:space="preserve">, средовых факторов, а также индивидуальных функциональных резервов и компенсаторных возможностей пациента при </w:t>
      </w:r>
      <w:r w:rsidR="00E67696" w:rsidRPr="00E163A6">
        <w:rPr>
          <w:rFonts w:ascii="Times New Roman" w:hAnsi="Times New Roman" w:cs="Times New Roman"/>
          <w:sz w:val="24"/>
          <w:szCs w:val="24"/>
        </w:rPr>
        <w:t>условии адекватной</w:t>
      </w:r>
      <w:r w:rsidR="00E41916" w:rsidRPr="00E163A6">
        <w:rPr>
          <w:rFonts w:ascii="Times New Roman" w:hAnsi="Times New Roman" w:cs="Times New Roman"/>
          <w:sz w:val="24"/>
          <w:szCs w:val="24"/>
        </w:rPr>
        <w:t xml:space="preserve"> мотивированности по отношению к предстоящему реабилитационному лечению со стороны его самого и/или его законного представителя.  </w:t>
      </w:r>
    </w:p>
    <w:p w:rsidR="00E41916" w:rsidRPr="00E163A6" w:rsidRDefault="00E41916" w:rsidP="00E4191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в) Формирование цели проведения реабилитационных мероприятий, направленной на реализацию реабилитационного потенциала с учетом профиля заболевания или состояния пациента, этапа медицинской реабилитации, тарифов соответствующих клинико-статистических групп,</w:t>
      </w:r>
      <w:r w:rsidRPr="00E163A6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действующими порядками оказания медицинской помощи, стандартами медицинской помощи, клиническими рекомендациями по вопросам оказания медицинской помощи по медицинской реабилитации. </w:t>
      </w:r>
    </w:p>
    <w:p w:rsidR="00E41916" w:rsidRPr="00E163A6" w:rsidRDefault="00E41916" w:rsidP="00E4191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г) Разработку и реализацию ИПМР. ИПМР – это комплекс регламентированных индивидуализированных, персонифицированных реабилитационных мероприятий, осуществляемый </w:t>
      </w:r>
      <w:r w:rsidR="00E30B84">
        <w:rPr>
          <w:rFonts w:ascii="Times New Roman" w:hAnsi="Times New Roman" w:cs="Times New Roman"/>
          <w:sz w:val="24"/>
          <w:szCs w:val="24"/>
        </w:rPr>
        <w:t>мульти</w:t>
      </w:r>
      <w:r w:rsidR="00E30B84" w:rsidRPr="00E163A6">
        <w:rPr>
          <w:rFonts w:ascii="Times New Roman" w:hAnsi="Times New Roman" w:cs="Times New Roman"/>
          <w:sz w:val="24"/>
          <w:szCs w:val="24"/>
        </w:rPr>
        <w:t>дисциплинарной</w:t>
      </w:r>
      <w:r w:rsidRPr="00E163A6">
        <w:rPr>
          <w:rFonts w:ascii="Times New Roman" w:hAnsi="Times New Roman" w:cs="Times New Roman"/>
          <w:sz w:val="24"/>
          <w:szCs w:val="24"/>
        </w:rPr>
        <w:t xml:space="preserve"> реабилитационной бригадой (</w:t>
      </w:r>
      <w:r w:rsidR="00E30B84">
        <w:rPr>
          <w:rFonts w:ascii="Times New Roman" w:hAnsi="Times New Roman" w:cs="Times New Roman"/>
          <w:sz w:val="24"/>
          <w:szCs w:val="24"/>
        </w:rPr>
        <w:t xml:space="preserve">далее - </w:t>
      </w:r>
      <w:r w:rsidRPr="00E163A6">
        <w:rPr>
          <w:rFonts w:ascii="Times New Roman" w:hAnsi="Times New Roman" w:cs="Times New Roman"/>
          <w:sz w:val="24"/>
          <w:szCs w:val="24"/>
        </w:rPr>
        <w:t xml:space="preserve">МДБ), ориентированный на выполнение цели реабилитационных мероприятий.  ИПМР предполагает комплексный лечебно-диагностический процесс с применением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лекарственной терапии, немедикаментозной терапии, психологических воздействий, педагогических методов, социальных вмешательств, естественных факторов природы, </w:t>
      </w:r>
      <w:r w:rsidRPr="00E163A6">
        <w:rPr>
          <w:rFonts w:ascii="Times New Roman" w:hAnsi="Times New Roman" w:cs="Times New Roman"/>
          <w:sz w:val="24"/>
          <w:szCs w:val="24"/>
        </w:rPr>
        <w:t xml:space="preserve">а также средств </w:t>
      </w:r>
      <w:proofErr w:type="spellStart"/>
      <w:r w:rsidRPr="00E163A6">
        <w:rPr>
          <w:rFonts w:ascii="Times New Roman" w:hAnsi="Times New Roman" w:cs="Times New Roman"/>
          <w:sz w:val="24"/>
          <w:szCs w:val="24"/>
        </w:rPr>
        <w:t>ассистивной</w:t>
      </w:r>
      <w:proofErr w:type="spellEnd"/>
      <w:r w:rsidRPr="00E163A6">
        <w:rPr>
          <w:rFonts w:ascii="Times New Roman" w:hAnsi="Times New Roman" w:cs="Times New Roman"/>
          <w:sz w:val="24"/>
          <w:szCs w:val="24"/>
        </w:rPr>
        <w:t xml:space="preserve"> терапии, адаптирующих окружающую среду к функциональным возможностям пациента и (или) функциональные возможности пациента к окружающей среде, в том числе, посредством использования средств передвижения, протезирования и </w:t>
      </w:r>
      <w:proofErr w:type="spellStart"/>
      <w:r w:rsidRPr="00E163A6">
        <w:rPr>
          <w:rFonts w:ascii="Times New Roman" w:hAnsi="Times New Roman" w:cs="Times New Roman"/>
          <w:sz w:val="24"/>
          <w:szCs w:val="24"/>
        </w:rPr>
        <w:t>ортезирования</w:t>
      </w:r>
      <w:proofErr w:type="spellEnd"/>
      <w:r w:rsidRPr="00E163A6">
        <w:rPr>
          <w:rFonts w:ascii="Times New Roman" w:hAnsi="Times New Roman" w:cs="Times New Roman"/>
          <w:sz w:val="24"/>
          <w:szCs w:val="24"/>
        </w:rPr>
        <w:t>.</w:t>
      </w:r>
    </w:p>
    <w:p w:rsidR="00E41916" w:rsidRPr="00E163A6" w:rsidRDefault="00E41916" w:rsidP="00E41916">
      <w:pPr>
        <w:pStyle w:val="ConsPlusNormal"/>
        <w:ind w:firstLine="709"/>
        <w:jc w:val="both"/>
        <w:rPr>
          <w:szCs w:val="24"/>
        </w:rPr>
      </w:pPr>
      <w:r w:rsidRPr="00E163A6">
        <w:rPr>
          <w:bCs/>
          <w:color w:val="000000"/>
          <w:szCs w:val="24"/>
        </w:rPr>
        <w:lastRenderedPageBreak/>
        <w:t>е) оценку эффективности реабилитационных мероприятий и определение</w:t>
      </w:r>
      <w:r w:rsidRPr="00E163A6">
        <w:rPr>
          <w:szCs w:val="24"/>
        </w:rPr>
        <w:t xml:space="preserve"> дальнейшей маршрутизации пациента для продолжения реабилитационного лечения или паллиативной помощи.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6. Медицинская реабилитация осуществляется специалистами мультидисциплинарной бригады. </w:t>
      </w:r>
      <w:r w:rsidR="00E30B84">
        <w:rPr>
          <w:rFonts w:ascii="Times New Roman" w:hAnsi="Times New Roman" w:cs="Times New Roman"/>
          <w:sz w:val="24"/>
          <w:szCs w:val="24"/>
        </w:rPr>
        <w:t>МДБ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обязательная организационно-технологическая единица реабилитационной помощи. МДБ - это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функциональное объединение специалистов медицинских и немедицинских профессий в </w:t>
      </w:r>
      <w:r w:rsidRPr="00E163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ходе оказания помощи по профилю медицинская реабилитация для максимальной реализации индивидуального реабилитационного потенциала </w:t>
      </w:r>
      <w:r w:rsidR="00E67696" w:rsidRPr="00E163A6">
        <w:rPr>
          <w:rFonts w:ascii="Times New Roman" w:eastAsia="Calibri" w:hAnsi="Times New Roman" w:cs="Times New Roman"/>
          <w:color w:val="000000"/>
          <w:sz w:val="24"/>
          <w:szCs w:val="24"/>
        </w:rPr>
        <w:t>пациента</w:t>
      </w:r>
      <w:r w:rsidR="00E6769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посредством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комплексного применения различных методов лечения по профилю каждого специалиста - члена МДБ. Основными задачами </w:t>
      </w:r>
      <w:r w:rsidRPr="00E163A6">
        <w:rPr>
          <w:rFonts w:ascii="Times New Roman" w:hAnsi="Times New Roman" w:cs="Times New Roman"/>
          <w:sz w:val="24"/>
          <w:szCs w:val="24"/>
        </w:rPr>
        <w:t xml:space="preserve">МДБ </w:t>
      </w:r>
      <w:r w:rsidR="00E67696" w:rsidRPr="00E163A6">
        <w:rPr>
          <w:rFonts w:ascii="Times New Roman" w:hAnsi="Times New Roman" w:cs="Times New Roman"/>
          <w:sz w:val="24"/>
          <w:szCs w:val="24"/>
        </w:rPr>
        <w:t>являются: формулирование</w:t>
      </w:r>
      <w:r w:rsidRPr="00E163A6">
        <w:rPr>
          <w:rFonts w:ascii="Times New Roman" w:hAnsi="Times New Roman" w:cs="Times New Roman"/>
          <w:sz w:val="24"/>
          <w:szCs w:val="24"/>
        </w:rPr>
        <w:t xml:space="preserve"> индивидуальных целей и задач медицинской реабилитации, формирование индивидуальной программы медицинской реабилитации, выбор критериев эффективности и безопасности реализации индивидуальной программы медицинской реабилитации, реализация индивидуальной программы медицинской реабилитации. 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7.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>Маршрутизация пациентов в процессе медицинской реабилитации осуществляется на основании оценки жизнедеятельности пациента по шкале реабилитационной маршрутизации.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3652" w:rsidRPr="00E163A6" w:rsidRDefault="00E41916" w:rsidP="00A2435D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Этапы медицинской реабилитации и алго</w:t>
      </w:r>
      <w:r w:rsidR="00193652" w:rsidRPr="00E163A6">
        <w:rPr>
          <w:rFonts w:ascii="Times New Roman" w:hAnsi="Times New Roman" w:cs="Times New Roman"/>
          <w:b/>
          <w:sz w:val="24"/>
          <w:szCs w:val="24"/>
        </w:rPr>
        <w:t xml:space="preserve">ритм маршрутизации </w:t>
      </w:r>
    </w:p>
    <w:p w:rsidR="00E41916" w:rsidRPr="00E163A6" w:rsidRDefault="00193652" w:rsidP="00193652">
      <w:pPr>
        <w:ind w:left="10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пациентов в К</w:t>
      </w:r>
      <w:r w:rsidR="00E41916" w:rsidRPr="00E163A6">
        <w:rPr>
          <w:rFonts w:ascii="Times New Roman" w:hAnsi="Times New Roman" w:cs="Times New Roman"/>
          <w:b/>
          <w:sz w:val="24"/>
          <w:szCs w:val="24"/>
        </w:rPr>
        <w:t>линике БГМУ.</w:t>
      </w:r>
    </w:p>
    <w:p w:rsidR="00E41916" w:rsidRPr="00E163A6" w:rsidRDefault="00E41916" w:rsidP="00E41916">
      <w:pPr>
        <w:ind w:left="1004"/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color w:val="000000"/>
          <w:szCs w:val="24"/>
        </w:rPr>
      </w:pPr>
      <w:r w:rsidRPr="00E163A6">
        <w:rPr>
          <w:szCs w:val="24"/>
        </w:rPr>
        <w:t xml:space="preserve">Медицинская реабилитация начинается </w:t>
      </w:r>
      <w:r w:rsidRPr="00E163A6">
        <w:rPr>
          <w:bCs/>
          <w:color w:val="000000"/>
          <w:szCs w:val="24"/>
        </w:rPr>
        <w:t xml:space="preserve">с первых суток заболевания </w:t>
      </w:r>
      <w:r w:rsidRPr="00E163A6">
        <w:rPr>
          <w:color w:val="000000"/>
          <w:szCs w:val="24"/>
        </w:rPr>
        <w:t xml:space="preserve">(в случае хирургического лечения - </w:t>
      </w:r>
      <w:r w:rsidRPr="00E163A6">
        <w:rPr>
          <w:szCs w:val="24"/>
        </w:rPr>
        <w:t>в предоперационном периоде при плановой операции и наличии показаний и в раннем послеоперационном периоде</w:t>
      </w:r>
      <w:r w:rsidRPr="00E163A6">
        <w:rPr>
          <w:color w:val="000000"/>
          <w:szCs w:val="24"/>
        </w:rPr>
        <w:t>) и</w:t>
      </w:r>
      <w:r w:rsidRPr="00E163A6">
        <w:rPr>
          <w:szCs w:val="24"/>
        </w:rPr>
        <w:t xml:space="preserve"> проводится в три этапа.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szCs w:val="24"/>
        </w:rPr>
      </w:pPr>
      <w:r w:rsidRPr="00E163A6">
        <w:rPr>
          <w:szCs w:val="24"/>
        </w:rPr>
        <w:t xml:space="preserve">В Клинике БГМУ осуществляются </w:t>
      </w:r>
      <w:r w:rsidRPr="00E163A6">
        <w:rPr>
          <w:szCs w:val="24"/>
          <w:lang w:val="en-US"/>
        </w:rPr>
        <w:t>I</w:t>
      </w:r>
      <w:r w:rsidRPr="00E163A6">
        <w:rPr>
          <w:szCs w:val="24"/>
        </w:rPr>
        <w:t xml:space="preserve">, </w:t>
      </w:r>
      <w:r w:rsidRPr="00E163A6">
        <w:rPr>
          <w:szCs w:val="24"/>
          <w:lang w:val="en-US"/>
        </w:rPr>
        <w:t>II</w:t>
      </w:r>
      <w:r w:rsidRPr="00E163A6">
        <w:rPr>
          <w:szCs w:val="24"/>
        </w:rPr>
        <w:t xml:space="preserve">, III </w:t>
      </w:r>
      <w:r w:rsidRPr="00E163A6">
        <w:rPr>
          <w:szCs w:val="24"/>
          <w:lang w:bidi="he-IL"/>
        </w:rPr>
        <w:t xml:space="preserve">этапы медицинской реабилитации пациентов с соматическими </w:t>
      </w:r>
      <w:r w:rsidR="00E67696" w:rsidRPr="00E163A6">
        <w:rPr>
          <w:szCs w:val="24"/>
          <w:lang w:bidi="he-IL"/>
        </w:rPr>
        <w:t xml:space="preserve">заболеваниями </w:t>
      </w:r>
      <w:r w:rsidR="00E67696" w:rsidRPr="00E163A6">
        <w:rPr>
          <w:szCs w:val="24"/>
        </w:rPr>
        <w:t>и</w:t>
      </w:r>
      <w:r w:rsidRPr="00E163A6">
        <w:rPr>
          <w:szCs w:val="24"/>
        </w:rPr>
        <w:t xml:space="preserve"> пациентов с заболеванием периферической нервной системы и нарушением функции </w:t>
      </w:r>
      <w:proofErr w:type="spellStart"/>
      <w:r w:rsidRPr="00E163A6">
        <w:rPr>
          <w:szCs w:val="24"/>
        </w:rPr>
        <w:t>опорно</w:t>
      </w:r>
      <w:proofErr w:type="spellEnd"/>
      <w:r w:rsidRPr="00E163A6">
        <w:rPr>
          <w:szCs w:val="24"/>
        </w:rPr>
        <w:t xml:space="preserve"> – двигательного аппарата.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szCs w:val="24"/>
        </w:rPr>
      </w:pPr>
      <w:r w:rsidRPr="00E163A6">
        <w:rPr>
          <w:color w:val="000000"/>
          <w:szCs w:val="24"/>
        </w:rPr>
        <w:t>Маршрутизация пациентов в процессе медицинской реабилитации осуществляется на основании оценки жизнедеятельности пациента по шкале реабилитационной маршрутизации (</w:t>
      </w:r>
      <w:r w:rsidR="00E30B84">
        <w:rPr>
          <w:color w:val="000000"/>
          <w:szCs w:val="24"/>
        </w:rPr>
        <w:t xml:space="preserve">далее - </w:t>
      </w:r>
      <w:r w:rsidRPr="00E163A6">
        <w:rPr>
          <w:color w:val="000000"/>
          <w:szCs w:val="24"/>
        </w:rPr>
        <w:t>ШРМ).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bCs/>
          <w:color w:val="000000"/>
          <w:szCs w:val="24"/>
        </w:rPr>
      </w:pPr>
      <w:r w:rsidRPr="00E163A6">
        <w:rPr>
          <w:bCs/>
          <w:color w:val="000000"/>
          <w:szCs w:val="24"/>
        </w:rPr>
        <w:t>1. Первый этап медицинской реабилитации осуществляется: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szCs w:val="24"/>
        </w:rPr>
      </w:pPr>
      <w:r w:rsidRPr="00E163A6">
        <w:rPr>
          <w:bCs/>
          <w:color w:val="000000"/>
          <w:szCs w:val="24"/>
        </w:rPr>
        <w:t xml:space="preserve">А) в острейший и острый периоды течения заболевания, </w:t>
      </w:r>
      <w:r w:rsidRPr="00E163A6">
        <w:rPr>
          <w:color w:val="000000"/>
          <w:szCs w:val="24"/>
        </w:rPr>
        <w:t>в случае хирургического лечения - в предоперационном периоде при плановой операции и наличии показаний и в раннем послеоперационном периоде,</w:t>
      </w:r>
      <w:r w:rsidRPr="00E163A6">
        <w:rPr>
          <w:bCs/>
          <w:color w:val="000000"/>
          <w:szCs w:val="24"/>
        </w:rPr>
        <w:t xml:space="preserve"> в отделениях реанимации и интенсивной терапии (палате интенсивной терапии) специалистами МДБ отделения медицинской реабилитации по профилю (кардиологическая реабилитация, реабилитация пациентов с нарушением функции опорно-двигательного аппарата), продолжается после перевода пациента в специализированное отделение медицинской помощи и завершается при выписке пациента из отделения специализированной медицинской помощи по профилю; 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color w:val="000000"/>
          <w:szCs w:val="24"/>
        </w:rPr>
      </w:pPr>
      <w:r w:rsidRPr="00E163A6">
        <w:rPr>
          <w:bCs/>
          <w:color w:val="000000"/>
          <w:szCs w:val="24"/>
        </w:rPr>
        <w:t>Б) в специализированных отделениях (терапевтические, хирургическое, сосудистой хирургии) специалистами МДБ отделения медицинской реабилитации по профилю с первых суток заболевания</w:t>
      </w:r>
      <w:r w:rsidRPr="00E163A6">
        <w:rPr>
          <w:color w:val="000000"/>
          <w:szCs w:val="24"/>
        </w:rPr>
        <w:t xml:space="preserve"> или в раннем послеоперационном периоде, продолжается до выписки пациента из отделения специализированной медицинской помощи. 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szCs w:val="24"/>
        </w:rPr>
      </w:pPr>
      <w:r w:rsidRPr="00E163A6">
        <w:rPr>
          <w:color w:val="000000"/>
          <w:szCs w:val="24"/>
          <w:lang w:val="en-US"/>
        </w:rPr>
        <w:t>I</w:t>
      </w:r>
      <w:r w:rsidR="00A2435D" w:rsidRPr="00E163A6">
        <w:rPr>
          <w:color w:val="000000"/>
          <w:szCs w:val="24"/>
        </w:rPr>
        <w:t xml:space="preserve"> </w:t>
      </w:r>
      <w:r w:rsidRPr="00E163A6">
        <w:rPr>
          <w:color w:val="000000"/>
          <w:szCs w:val="24"/>
          <w:lang w:bidi="he-IL"/>
        </w:rPr>
        <w:t xml:space="preserve">этап медицинской реабилитации проводится при </w:t>
      </w:r>
      <w:r w:rsidRPr="00E163A6">
        <w:rPr>
          <w:bCs/>
          <w:color w:val="000000"/>
          <w:szCs w:val="24"/>
        </w:rPr>
        <w:t xml:space="preserve">отсутствии противопоказаний к методам реабилитации </w:t>
      </w:r>
      <w:r w:rsidRPr="00E163A6">
        <w:rPr>
          <w:szCs w:val="24"/>
        </w:rPr>
        <w:t xml:space="preserve">в соответствии с действующими стандартами оказания </w:t>
      </w:r>
      <w:r w:rsidR="00E67696" w:rsidRPr="00E163A6">
        <w:rPr>
          <w:szCs w:val="24"/>
        </w:rPr>
        <w:t>медицинской помощи</w:t>
      </w:r>
      <w:r w:rsidRPr="00E163A6">
        <w:rPr>
          <w:szCs w:val="24"/>
        </w:rPr>
        <w:t>, клиническими рекомендациями по вопросам оказания медицинской помощи по профилю заболевания и по медицинской реабилитации.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>Целью  реабилитационной помощи, оказываемой на первом этапе медицинской реабилитации, является стабилизация клинического и функционального состояния пациента, проведение мероприятий по профилактике синдрома после интенсивной терапии (</w:t>
      </w:r>
      <w:r w:rsidR="00E30B84">
        <w:rPr>
          <w:rFonts w:ascii="Times New Roman" w:hAnsi="Times New Roman" w:cs="Times New Roman"/>
          <w:color w:val="000000"/>
          <w:sz w:val="24"/>
          <w:szCs w:val="24"/>
        </w:rPr>
        <w:t xml:space="preserve">далее -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ПИТ-синдрома), достижение уровня </w:t>
      </w:r>
      <w:proofErr w:type="spellStart"/>
      <w:r w:rsidRPr="00E163A6">
        <w:rPr>
          <w:rFonts w:ascii="Times New Roman" w:hAnsi="Times New Roman" w:cs="Times New Roman"/>
          <w:color w:val="000000"/>
          <w:sz w:val="24"/>
          <w:szCs w:val="24"/>
        </w:rPr>
        <w:t>вертикализации</w:t>
      </w:r>
      <w:proofErr w:type="spellEnd"/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пациента, обеспечивающего пребывание в положении сидя на стуле не менее 2 часов в сутки, поддержание толерантности к физическим нагрузкам, коррекция </w:t>
      </w:r>
      <w:proofErr w:type="spellStart"/>
      <w:r w:rsidRPr="00E163A6">
        <w:rPr>
          <w:rFonts w:ascii="Times New Roman" w:hAnsi="Times New Roman" w:cs="Times New Roman"/>
          <w:color w:val="000000"/>
          <w:sz w:val="24"/>
          <w:szCs w:val="24"/>
        </w:rPr>
        <w:t>нутритивного</w:t>
      </w:r>
      <w:proofErr w:type="spellEnd"/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дефицита, коррекция выделительных функций, ранняя коррекция высших психических функций, коррекция повседневной деятельности пациента и распорядка дня, профилактика и коррекция тревоги и депрессии, обучение пациента методам вторичной профилактики и правилам формирования повседневной активности пациента в быту.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bCs/>
          <w:color w:val="000000"/>
          <w:szCs w:val="24"/>
        </w:rPr>
      </w:pPr>
      <w:r w:rsidRPr="00E163A6">
        <w:rPr>
          <w:szCs w:val="24"/>
        </w:rPr>
        <w:lastRenderedPageBreak/>
        <w:t xml:space="preserve">Для оценки эффективности мероприятий по медицинской реабилитации и динамики состояния пациента используются данные клинического обследования, унифицированные и специальные стандартные клинические оценочные шкалы и тесты, данные лабораторных и инструментальных исследований. 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По завершению мероприятий по медицинской реабилитации на первом этапе проводится оценка жизнедеятельности пациента по </w:t>
      </w:r>
      <w:r w:rsidR="00E30B84">
        <w:rPr>
          <w:rFonts w:ascii="Times New Roman" w:hAnsi="Times New Roman" w:cs="Times New Roman"/>
          <w:color w:val="000000"/>
          <w:sz w:val="24"/>
          <w:szCs w:val="24"/>
        </w:rPr>
        <w:t>ШРМ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коллегиально на заседании МДБ.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0-1</w:t>
      </w:r>
      <w:r w:rsidRPr="00E163A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- </w:t>
      </w:r>
      <w:r w:rsidRPr="00E163A6">
        <w:rPr>
          <w:rFonts w:ascii="Times New Roman" w:hAnsi="Times New Roman" w:cs="Times New Roman"/>
          <w:sz w:val="24"/>
          <w:szCs w:val="24"/>
        </w:rPr>
        <w:t>не нуждается в реабилитации.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При степени нарушения жизнедеятельности пациента 0 и 1 </w:t>
      </w:r>
      <w:r w:rsidR="001A357E" w:rsidRPr="00E163A6">
        <w:rPr>
          <w:rFonts w:ascii="Times New Roman" w:hAnsi="Times New Roman" w:cs="Times New Roman"/>
          <w:color w:val="000000"/>
          <w:sz w:val="24"/>
          <w:szCs w:val="24"/>
        </w:rPr>
        <w:t>баллов по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sz w:val="24"/>
          <w:szCs w:val="24"/>
        </w:rPr>
        <w:t>ШРМ</w:t>
      </w:r>
      <w:r w:rsidRPr="00E163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пациент в мероприятиях по медицинской реабилитации не нуждается и направляется для осуществления мероприятий по вторичной профилактике к профильному специалисту по месту жительства или участковому терапевту </w:t>
      </w:r>
      <w:r w:rsidRPr="00E163A6">
        <w:rPr>
          <w:rFonts w:ascii="Times New Roman" w:hAnsi="Times New Roman" w:cs="Times New Roman"/>
          <w:sz w:val="24"/>
          <w:szCs w:val="24"/>
        </w:rPr>
        <w:t>по территориальному принципу.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  <w:rtl/>
          <w:lang w:bidi="he-IL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2-3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курс лечения в условиях ОМР дневного стационара, в условиях специализированного санатория (в соответствии с нормативными документами), амбулаторно в поликлинике, оказывающей помощь на </w:t>
      </w:r>
      <w:r w:rsidRPr="00E163A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163A6">
        <w:rPr>
          <w:rFonts w:ascii="Times New Roman" w:hAnsi="Times New Roman" w:cs="Times New Roman"/>
          <w:sz w:val="24"/>
          <w:szCs w:val="24"/>
          <w:lang w:bidi="he-IL"/>
        </w:rPr>
        <w:t xml:space="preserve"> этапе медицинской реабилитации по профилю. 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4-5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курс лечения в условиях ОМР круглосуточного пребывания Клиники БГМУ</w:t>
      </w:r>
      <w:r w:rsidRPr="00E163A6">
        <w:rPr>
          <w:rFonts w:ascii="Times New Roman" w:hAnsi="Times New Roman" w:cs="Times New Roman"/>
          <w:i/>
          <w:sz w:val="24"/>
          <w:szCs w:val="24"/>
        </w:rPr>
        <w:t>.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Оценка 6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курс лечения в условиях ОРИТ/ПИТ.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Пациентам, имеющим выраженное нарушение функции, полностью зависимым от посторонней помощи в осуществлении самообслуживания, перемещения и общения и не имеющим перспективы восстановления функций (реабилитационного потенциала), подтвержденной результатами обследования помощь оказывается в медицинских организациях, осуществляющих оказание паллиативной помощи и/или уход за пациентами, и заключается в поддержании достигнутого или имеющегося уровня функций и приспособления окружающей среды под уровень возможного функционирования пациента.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bidi="he-IL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Перед выпиской пациента из отделения специализированной медицинской помощи и завершения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="00E30B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bidi="he-IL"/>
        </w:rPr>
        <w:t>этапа медицинской реабилитации проводится совместный осмотр пациента с заведующими отделений специализированной медицинской помощи и медицинской реабилитации для определения дальнейшей маршрутизации пациента.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bidi="he-IL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  <w:lang w:bidi="he-IL"/>
        </w:rPr>
        <w:t xml:space="preserve">2.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Второй этап медиц</w:t>
      </w:r>
      <w:r w:rsidR="001A357E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инской реабилитации организу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ется для пациентов, имеющих оценку 4-6 баллов по ШРМ. Медицинская реабилитация второго этапа осуществляется в </w:t>
      </w:r>
      <w:r w:rsidR="001A357E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острый, ранний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восстановительный период течения заболевания или выполненной операции, поздний реабилитационный период в условиях специализированного отделения медицинской реабилитации клиники БГМУ. </w:t>
      </w:r>
    </w:p>
    <w:p w:rsidR="00E41916" w:rsidRPr="00E163A6" w:rsidRDefault="001A357E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Ц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>елью реабилитационной</w:t>
      </w:r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помощи, оказываемой на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>втором этапе</w:t>
      </w:r>
      <w:r w:rsidR="000D6AF7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реабилитации</w:t>
      </w:r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в зависимости от профиля нарушенных функций пациента, является снижение показателя бытовой зависимости ниже 4 баллов по ШРМ. Задачи этапа: достижение уровня </w:t>
      </w:r>
      <w:proofErr w:type="spellStart"/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>вертикализации</w:t>
      </w:r>
      <w:proofErr w:type="spellEnd"/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пациента, обеспечивающего пребывание в вертикальном положении, в том числе с использованием средств опоры, не </w:t>
      </w:r>
      <w:r w:rsidR="000D6AF7" w:rsidRPr="00E163A6">
        <w:rPr>
          <w:rFonts w:ascii="Times New Roman" w:hAnsi="Times New Roman" w:cs="Times New Roman"/>
          <w:color w:val="000000"/>
          <w:sz w:val="24"/>
          <w:szCs w:val="24"/>
        </w:rPr>
        <w:t>менее 2</w:t>
      </w:r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часов в сутки, коррекция толерантности к физическим нагрузкам и </w:t>
      </w:r>
      <w:proofErr w:type="spellStart"/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>нутритивного</w:t>
      </w:r>
      <w:proofErr w:type="spellEnd"/>
      <w:r w:rsidR="00E41916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дефицита, адаптация к максимально возможному бытовому самообслуживанию (личная гигиена, мобильность в доступном положении и т.п.); коррекция высших психических функций, тревоги и депрессии, бытовых, коммуникационных и других социальных навыков. 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Помощь по медицинской реабилитации на втором этапе оказывается мультидисциплинарной реабилитационной бригадой, входящей в штат специализированного отделения медицинской реабилитации клиники БГМУ.  </w:t>
      </w:r>
    </w:p>
    <w:p w:rsidR="00E41916" w:rsidRPr="00E163A6" w:rsidRDefault="00E41916" w:rsidP="00E41916">
      <w:pPr>
        <w:pStyle w:val="ConsPlusNormal"/>
        <w:ind w:firstLine="709"/>
        <w:contextualSpacing/>
        <w:jc w:val="both"/>
        <w:rPr>
          <w:bCs/>
          <w:color w:val="000000"/>
          <w:szCs w:val="24"/>
        </w:rPr>
      </w:pPr>
      <w:r w:rsidRPr="00E163A6">
        <w:rPr>
          <w:szCs w:val="24"/>
        </w:rPr>
        <w:t xml:space="preserve">Для оценки эффективности мероприятий по медицинской реабилитации второго этапа и динамики состояния пациента используются данные клинического обследования, унифицированные и специальные стандартные клинические оценочные шкалы и функциональные специальные тесты, данные лабораторных и инструментальных исследований в зависимости от профиля нарушенных функций и жизнедеятельности. 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>По завершению мероприятий по медицинской реабилитации на втором этапе проводится оценка жизнедеятельности пациента по шкале реабилитационной маршрутизации (ШРМ) коллегиально на заседании МДБ.</w:t>
      </w:r>
    </w:p>
    <w:p w:rsidR="00E41916" w:rsidRPr="00E163A6" w:rsidRDefault="00E41916" w:rsidP="00E41916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0-1</w:t>
      </w:r>
      <w:r w:rsidRPr="00E163A6">
        <w:rPr>
          <w:rFonts w:ascii="Times New Roman" w:hAnsi="Times New Roman" w:cs="Times New Roman"/>
          <w:sz w:val="24"/>
          <w:szCs w:val="24"/>
        </w:rPr>
        <w:tab/>
        <w:t>- не нуждается в реабилитации.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При степени нарушения жизнедеятельности пациента 0 и 1 </w:t>
      </w:r>
      <w:r w:rsidR="00E30B84" w:rsidRPr="00E163A6">
        <w:rPr>
          <w:rFonts w:ascii="Times New Roman" w:hAnsi="Times New Roman" w:cs="Times New Roman"/>
          <w:color w:val="000000"/>
          <w:sz w:val="24"/>
          <w:szCs w:val="24"/>
        </w:rPr>
        <w:t>баллов по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ШРМ, пациент в мероприятиях по медицинской реабилитации не нуждается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 направляется для осуществления мероприятий по вторичной профилактике к профильному специалисту по месту жительства или участковому терапевту </w:t>
      </w:r>
      <w:r w:rsidRPr="00E163A6">
        <w:rPr>
          <w:rFonts w:ascii="Times New Roman" w:hAnsi="Times New Roman" w:cs="Times New Roman"/>
          <w:sz w:val="24"/>
          <w:szCs w:val="24"/>
        </w:rPr>
        <w:t>по территориальному принципу.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  <w:rtl/>
          <w:lang w:bidi="he-IL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2-3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курс лечения в условиях ОМР дневного стационара, в условиях специализированного санатория (в соответствии с нормативными документами), амбулаторно в поликлинике, оказывающей помощь на </w:t>
      </w:r>
      <w:r w:rsidRPr="00E163A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163A6">
        <w:rPr>
          <w:rFonts w:ascii="Times New Roman" w:hAnsi="Times New Roman" w:cs="Times New Roman"/>
          <w:sz w:val="24"/>
          <w:szCs w:val="24"/>
          <w:lang w:bidi="he-IL"/>
        </w:rPr>
        <w:t xml:space="preserve"> этапе медицинской реабилитации по профилю (кардиологическая реабилитация, медицинская реабилитация пациентов с нарушением функции опорно-двигательного аппарата). 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Оценка 4-5-6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Курс выездной реабилитации в домашних условиях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ab/>
        <w:t xml:space="preserve">               Консультация в телемедицинском режиме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    </w:t>
      </w:r>
      <w:r w:rsidR="00E30B84">
        <w:rPr>
          <w:rFonts w:ascii="Times New Roman" w:hAnsi="Times New Roman" w:cs="Times New Roman"/>
          <w:sz w:val="24"/>
          <w:szCs w:val="24"/>
        </w:rPr>
        <w:t xml:space="preserve">                       Решение в</w:t>
      </w:r>
      <w:r w:rsidRPr="00E163A6">
        <w:rPr>
          <w:rFonts w:ascii="Times New Roman" w:hAnsi="Times New Roman" w:cs="Times New Roman"/>
          <w:sz w:val="24"/>
          <w:szCs w:val="24"/>
        </w:rPr>
        <w:t>рачебной комиссии о дальнейшей маршрутизации.</w:t>
      </w:r>
      <w:r w:rsidRPr="00E163A6">
        <w:rPr>
          <w:rFonts w:ascii="Times New Roman" w:hAnsi="Times New Roman" w:cs="Times New Roman"/>
          <w:sz w:val="24"/>
          <w:szCs w:val="24"/>
        </w:rPr>
        <w:tab/>
      </w:r>
      <w:r w:rsidRPr="00E163A6">
        <w:rPr>
          <w:rFonts w:ascii="Times New Roman" w:hAnsi="Times New Roman" w:cs="Times New Roman"/>
          <w:sz w:val="24"/>
          <w:szCs w:val="24"/>
        </w:rPr>
        <w:tab/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По завершении мероприятий по медицинской реабилитации на втором этапе, при отсутствии динамики в состоянии пациента, нарушение функций которого в начале второго этапа было оценено в 6,5 или 4 баллов по ШРМ, или при наличии динамики в состоянии пациента до 4х баллов по ШРМ, по решению врачебной комиссии с участием главного специалиста по медицинской реабилитации МЗ РБ принимается решение о направлении пациента на повторный курс реабилитационных мероприятий в реабилитационный центр 3-го уровня. При отсутствии динамики в состоянии пациента после проведения повторного курса мероприятий по медицинской реабилитации, пациент решением врачебной комиссии направляется в отделения паллиативной помощи. 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bidi="he-IL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Перед выпиской пациента из отделения медицинской реабилитации и завершения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="00A2435D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этапа медицинской реабилитации проводится </w:t>
      </w:r>
      <w:r w:rsidR="00A9791A" w:rsidRPr="00E163A6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лечащим врачом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bidi="he-IL"/>
        </w:rPr>
        <w:t>совместный осмотр</w:t>
      </w:r>
      <w:r w:rsidRPr="00E163A6">
        <w:rPr>
          <w:rFonts w:ascii="Times New Roman" w:hAnsi="Times New Roman" w:cs="Times New Roman"/>
          <w:i/>
          <w:color w:val="FF0000"/>
          <w:sz w:val="24"/>
          <w:szCs w:val="24"/>
          <w:lang w:bidi="he-IL"/>
        </w:rPr>
        <w:t xml:space="preserve"> </w:t>
      </w:r>
      <w:r w:rsidRPr="00E163A6">
        <w:rPr>
          <w:rFonts w:ascii="Times New Roman" w:hAnsi="Times New Roman" w:cs="Times New Roman"/>
          <w:color w:val="000000"/>
          <w:sz w:val="24"/>
          <w:szCs w:val="24"/>
          <w:lang w:bidi="he-IL"/>
        </w:rPr>
        <w:t>пациента с заведующим отделения медицинской реабилитации для определения дальнейшей маршрутизации пациента.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Медицинская реабилитация в позднем восстановительном (более 6 месяцев от момента развития заболевания), 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лицам с установленной инвалидностью предоставляется в условиях отделения медицинской реабилитации </w:t>
      </w:r>
      <w:r w:rsidR="00E30B8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линики БГМУ при наличии неполной реализации реабилитационного потенциала, поздних осложнений острых заболеваний, неотложных состояний и после проведения хирургических вмешательств, </w:t>
      </w:r>
      <w:r w:rsidRPr="00E163A6">
        <w:rPr>
          <w:rFonts w:ascii="Times New Roman" w:hAnsi="Times New Roman" w:cs="Times New Roman"/>
          <w:sz w:val="24"/>
          <w:szCs w:val="24"/>
        </w:rPr>
        <w:t xml:space="preserve">подтвержденных результатами </w:t>
      </w:r>
      <w:r w:rsidR="00E30B84" w:rsidRPr="00E163A6">
        <w:rPr>
          <w:rFonts w:ascii="Times New Roman" w:hAnsi="Times New Roman" w:cs="Times New Roman"/>
          <w:sz w:val="24"/>
          <w:szCs w:val="24"/>
        </w:rPr>
        <w:t>обследования.</w:t>
      </w:r>
      <w:r w:rsidR="00E30B84"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Решение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о проведении реабилитационного лечения в условиях отделения медицинской реабилитации клиники БГМУ принимает профильный специалист по месту жительства и направляет пациента в поликлинику Клиники БГМУ к профильному специалисту. По показаниям осуществляется плановая госпитализация в отделение медицинской реабилитации. </w:t>
      </w:r>
    </w:p>
    <w:p w:rsidR="00E41916" w:rsidRPr="00E163A6" w:rsidRDefault="00E41916" w:rsidP="00A9791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bidi="he-IL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>При развитии острого заболевания или состояния, требующего оказание специализированной медицинской помощи, на любом этапе медицинской реабилитации осуществляется перевод пациента в профильное отделение в соответствии с общепринятыми требованиями.</w:t>
      </w:r>
    </w:p>
    <w:p w:rsidR="00E41916" w:rsidRPr="00E163A6" w:rsidRDefault="00E30B84" w:rsidP="00E41916">
      <w:pPr>
        <w:pStyle w:val="1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Шкала р</w:t>
      </w:r>
      <w:r w:rsidR="00E41916" w:rsidRPr="00E163A6">
        <w:rPr>
          <w:rFonts w:ascii="Times New Roman" w:hAnsi="Times New Roman" w:cs="Times New Roman"/>
          <w:b/>
          <w:color w:val="auto"/>
          <w:sz w:val="24"/>
          <w:szCs w:val="24"/>
        </w:rPr>
        <w:t>еабилитац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ионной м</w:t>
      </w:r>
      <w:r w:rsidR="00E41916" w:rsidRPr="00E163A6">
        <w:rPr>
          <w:rFonts w:ascii="Times New Roman" w:hAnsi="Times New Roman" w:cs="Times New Roman"/>
          <w:b/>
          <w:color w:val="auto"/>
          <w:sz w:val="24"/>
          <w:szCs w:val="24"/>
        </w:rPr>
        <w:t>аршрутизации (ШРМ)</w:t>
      </w:r>
    </w:p>
    <w:p w:rsidR="00E41916" w:rsidRPr="00E163A6" w:rsidRDefault="00E41916" w:rsidP="00E41916">
      <w:pPr>
        <w:pStyle w:val="1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163A6">
        <w:rPr>
          <w:rFonts w:ascii="Times New Roman" w:hAnsi="Times New Roman" w:cs="Times New Roman"/>
          <w:b/>
          <w:color w:val="auto"/>
          <w:sz w:val="24"/>
          <w:szCs w:val="24"/>
        </w:rPr>
        <w:t>для определения маршрутизации на этапах реабилитационной помощи</w:t>
      </w:r>
    </w:p>
    <w:p w:rsidR="00E41916" w:rsidRPr="00E163A6" w:rsidRDefault="00E41916" w:rsidP="00E4191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8340"/>
      </w:tblGrid>
      <w:tr w:rsidR="00E41916" w:rsidRPr="00E163A6" w:rsidTr="000D6AF7">
        <w:trPr>
          <w:trHeight w:val="759"/>
          <w:jc w:val="center"/>
        </w:trPr>
        <w:tc>
          <w:tcPr>
            <w:tcW w:w="1004" w:type="dxa"/>
            <w:vAlign w:val="center"/>
          </w:tcPr>
          <w:p w:rsidR="00E41916" w:rsidRPr="00E163A6" w:rsidRDefault="00E41916" w:rsidP="000D6AF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>Градации оценки ИМР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0D6AF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статуса</w:t>
            </w:r>
          </w:p>
        </w:tc>
      </w:tr>
      <w:tr w:rsidR="00E41916" w:rsidRPr="00E163A6" w:rsidTr="000D6AF7">
        <w:trPr>
          <w:trHeight w:val="393"/>
          <w:jc w:val="center"/>
        </w:trPr>
        <w:tc>
          <w:tcPr>
            <w:tcW w:w="1004" w:type="dxa"/>
            <w:vAlign w:val="center"/>
          </w:tcPr>
          <w:p w:rsidR="00E41916" w:rsidRPr="00E163A6" w:rsidRDefault="00E41916" w:rsidP="000D6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0D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>Нет симптомов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Отсутствие значимых нарушений жизнедеятельности, несмотря на имеющиеся симптомы заболевания;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Может вернуться к прежнему образу жизни (работа, обучение), поддерживать прежний уровень активности и социальной жизни;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Тратит столько же времени на выполнение дел, как и раньше до болезни.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Легкое нарушение функций жизнедеятельности;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Не может выполнять ту активность, которая была до заболевания (вождение автомобиля, чтение, письмо, танцы, работа и др.),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но может справляться со своими делами без посторонней помощи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Может самостоятельно за собой ухаживать (сам одевается и раздевается, ходит в магазин, готовит простую еду, может совершать небольшие путешествия и переезды, самостоятельно передвигается),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Не нуждается в наблюдении,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Может проживать один дома от недели и более без помощи.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Нарушение жизнедеятельности, умеренное по своей выраженности.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Может передвигаться самостоятельно и без посторонней помощи,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одевается, раздевается, ходит в туалет, ест и выполняет др. виды повседневной активности,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Нуждается в помощи при выполнении сложных видов активности: приготовление пищи, уборке дома, поход в магазин за покупками,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Нуждается в помощниках при ведении финансовых дел.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Может проживать один дома без помощи от 1 суток до 1 недели. 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Выраженное нарушение проявлений жизнедеятельности.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Не может передвигаться самостоятельно и без посторонней помощи,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Нуждается в помощи при выполнении повседневных задач: одевание, раздевание, туалет, прием пищи и др.,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обычной жизни нуждается в ухаживающем, или того, кто находится рядом,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Может проживать один дома без помощи до 1 суток.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Грубое нарушение процессов жизнедеятельности.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Пациент прикован к постели, могут быть недержание кала и мочи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Не может передвигаться самостоятельно и без посторонней помощи,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Нуждается в 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постоянном внимании, </w:t>
            </w: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помощи при выполнении всех повседневных задач: одевание, раздевание, туалет, прием пищи и др.,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Нуждается в </w:t>
            </w:r>
            <w:r w:rsidR="000D6AF7"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ухаживающем</w:t>
            </w:r>
            <w:r w:rsidR="000D6AF7" w:rsidRPr="00E163A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постоянно</w:t>
            </w:r>
            <w:r w:rsidRPr="00E163A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(и днем, и ночью)</w:t>
            </w: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Cs/>
                <w:sz w:val="24"/>
                <w:szCs w:val="24"/>
              </w:rPr>
              <w:t>Не может быть оставлен один дома без посторонней помощи.</w:t>
            </w:r>
          </w:p>
        </w:tc>
      </w:tr>
      <w:tr w:rsidR="00E41916" w:rsidRPr="00E163A6" w:rsidTr="000D6AF7">
        <w:trPr>
          <w:jc w:val="center"/>
        </w:trPr>
        <w:tc>
          <w:tcPr>
            <w:tcW w:w="1004" w:type="dxa"/>
          </w:tcPr>
          <w:p w:rsidR="00E41916" w:rsidRPr="00E163A6" w:rsidRDefault="00E41916" w:rsidP="00E41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1916" w:rsidRPr="00E163A6" w:rsidRDefault="00E41916" w:rsidP="00E41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жизнедеятельности крайней степени тяжести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sz w:val="24"/>
                <w:szCs w:val="24"/>
              </w:rPr>
              <w:t>Хроническое нарушение сознания</w:t>
            </w: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витальные функции стабильны; нейромышечные и коммуникативные функции глубоко нарушены; сохранены фазы сна и бодрствования; пациент может находиться в условиях специального ухода реанимационного отделения</w:t>
            </w:r>
          </w:p>
          <w:p w:rsidR="00E41916" w:rsidRPr="00E163A6" w:rsidRDefault="00E41916" w:rsidP="00A2435D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Нейромышечная несостоятельность</w:t>
            </w: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психический статус в пределах нормы, однако глубокий двигательный дефицит (</w:t>
            </w:r>
            <w:proofErr w:type="spellStart"/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тетраплегия</w:t>
            </w:r>
            <w:proofErr w:type="spellEnd"/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бульбарные нарушения вынуждают больного оставаться в специализированном реанимационном отделении</w:t>
            </w:r>
          </w:p>
        </w:tc>
      </w:tr>
    </w:tbl>
    <w:p w:rsidR="00E41916" w:rsidRPr="00E163A6" w:rsidRDefault="00E41916" w:rsidP="00E41916">
      <w:p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41916" w:rsidRPr="00E163A6" w:rsidRDefault="00E41916" w:rsidP="00E41916">
      <w:pPr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A2435D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 xml:space="preserve"> Положение о мультидисциплинарной бригаде медицинской реабилитации.</w:t>
      </w:r>
    </w:p>
    <w:p w:rsidR="00E41916" w:rsidRPr="00E163A6" w:rsidRDefault="00E41916" w:rsidP="00E419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Медицинская </w:t>
      </w:r>
      <w:r w:rsidR="000D6AF7" w:rsidRPr="00E163A6">
        <w:rPr>
          <w:rFonts w:ascii="Times New Roman" w:hAnsi="Times New Roman" w:cs="Times New Roman"/>
          <w:sz w:val="24"/>
          <w:szCs w:val="24"/>
        </w:rPr>
        <w:t>реабилитация осуществляется</w:t>
      </w:r>
      <w:r w:rsidRPr="00E163A6">
        <w:rPr>
          <w:rFonts w:ascii="Times New Roman" w:hAnsi="Times New Roman" w:cs="Times New Roman"/>
          <w:sz w:val="24"/>
          <w:szCs w:val="24"/>
        </w:rPr>
        <w:t xml:space="preserve"> специалистами мультидисциплинарной бригады. </w:t>
      </w:r>
      <w:r w:rsidR="00E30B84">
        <w:rPr>
          <w:rFonts w:ascii="Times New Roman" w:hAnsi="Times New Roman" w:cs="Times New Roman"/>
          <w:sz w:val="24"/>
          <w:szCs w:val="24"/>
        </w:rPr>
        <w:t>МДБ</w:t>
      </w:r>
      <w:r w:rsidRPr="00E163A6">
        <w:rPr>
          <w:rFonts w:ascii="Times New Roman" w:hAnsi="Times New Roman" w:cs="Times New Roman"/>
          <w:sz w:val="24"/>
          <w:szCs w:val="24"/>
        </w:rPr>
        <w:t xml:space="preserve"> – обязательная организационно-технологическая единица реабилитационной помощи, формируемая в зависимости от характера и степени нарушения функций и жизнедеятельности пациента, тяжести его клинического состояния, используемых технологий для коррекции выявленных нарушений функции, структуры, жизнедеятельности и факторов окружающей среды.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задачами </w:t>
      </w:r>
      <w:r w:rsidRPr="00E163A6">
        <w:rPr>
          <w:rFonts w:ascii="Times New Roman" w:hAnsi="Times New Roman" w:cs="Times New Roman"/>
          <w:sz w:val="24"/>
          <w:szCs w:val="24"/>
        </w:rPr>
        <w:t xml:space="preserve">МДБ </w:t>
      </w:r>
      <w:r w:rsidR="000D6AF7" w:rsidRPr="00E163A6">
        <w:rPr>
          <w:rFonts w:ascii="Times New Roman" w:hAnsi="Times New Roman" w:cs="Times New Roman"/>
          <w:sz w:val="24"/>
          <w:szCs w:val="24"/>
        </w:rPr>
        <w:t>являются: формулирование</w:t>
      </w:r>
      <w:r w:rsidRPr="00E163A6">
        <w:rPr>
          <w:rFonts w:ascii="Times New Roman" w:hAnsi="Times New Roman" w:cs="Times New Roman"/>
          <w:sz w:val="24"/>
          <w:szCs w:val="24"/>
        </w:rPr>
        <w:t xml:space="preserve"> индивидуальных целей и задач медицинской реабилитации, формирование индивидуальной программы медицинской реабилитации, выбор критериев эффективности и безопасности индивидуальной программы медицинской реабилитации, реализация индивидуальной программы медицинской реабилитации, формулирование рекомендаций по дальнейшей реабилитации и коррекции образа жизни.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Организационной формой работы МДБ является заседание МДБ, которое проходит в форме консилиума. Пациент и его законные представители могут быть активными участниками заседания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МДБ в целях повышения качества оказанной помощи, повышения удовлетворенности пациента, а также улучшения результатов реабилитации. Каждый участник МДБ в рамках своих компетенций дает заключение о </w:t>
      </w:r>
      <w:r w:rsidR="000D6AF7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функциональном состоянии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пациента, </w:t>
      </w:r>
      <w:r w:rsidR="000D6AF7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которое отражается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протоколе заседания МДБ. Каждый участник МДБ должен высказывать свое мнение о пациенте, аргументировать свою позицию и определять ее приоритетность для жизнедеятельности пациента. Каждый специалист МДБ является ответственным за реабилитацию в рамках своих компетенций. Любые разногласия и споры в рамках обсуждения пациента на заседании МДБ решаются в пользу пациента.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>Специалисты МДБ являются штатными сотрудниками отделения медицинской реабилитации клиники БГМУ. Участие каждого из членов мультидисциплинарной бригады в реабилитационном процессе определяется этапом медицинской реабилитации, условиями осуществления помощи по медицинской реабилитации, характером нарушения функций пациента и индивидуальной программой медицинской реабилитации пациента.</w:t>
      </w:r>
    </w:p>
    <w:p w:rsidR="000D6AF7" w:rsidRPr="00E163A6" w:rsidRDefault="0012114D" w:rsidP="00841600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В состав МДБ для пациентов с нарушением функции, структуры, активности и участия при заболеваниях и состояниях внутренних органов, в том числе сердечно-сосудистой </w:t>
      </w:r>
      <w:r w:rsidR="000D6AF7" w:rsidRPr="00E163A6">
        <w:rPr>
          <w:rFonts w:ascii="Times New Roman" w:hAnsi="Times New Roman" w:cs="Times New Roman"/>
          <w:sz w:val="24"/>
          <w:szCs w:val="24"/>
        </w:rPr>
        <w:t>системы, входят</w:t>
      </w:r>
      <w:r w:rsidRPr="00E163A6">
        <w:rPr>
          <w:rFonts w:ascii="Times New Roman" w:hAnsi="Times New Roman" w:cs="Times New Roman"/>
          <w:sz w:val="24"/>
          <w:szCs w:val="24"/>
        </w:rPr>
        <w:t xml:space="preserve"> на постоянной основе: врач отделения медицинской реабилитации, инструктор-методист по ЛФК,</w:t>
      </w:r>
      <w:r w:rsidR="00084A98" w:rsidRPr="00E163A6">
        <w:rPr>
          <w:rFonts w:ascii="Times New Roman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sz w:val="24"/>
          <w:szCs w:val="24"/>
        </w:rPr>
        <w:t>медицинская сестра</w:t>
      </w:r>
      <w:r w:rsidR="00084A98" w:rsidRPr="00E163A6">
        <w:rPr>
          <w:rFonts w:ascii="Times New Roman" w:hAnsi="Times New Roman" w:cs="Times New Roman"/>
          <w:sz w:val="24"/>
          <w:szCs w:val="24"/>
        </w:rPr>
        <w:t xml:space="preserve"> (па массажу, физиотерапии)</w:t>
      </w:r>
      <w:r w:rsidRPr="00E163A6">
        <w:rPr>
          <w:rFonts w:ascii="Times New Roman" w:hAnsi="Times New Roman" w:cs="Times New Roman"/>
          <w:sz w:val="24"/>
          <w:szCs w:val="24"/>
        </w:rPr>
        <w:t xml:space="preserve">, а </w:t>
      </w:r>
      <w:r w:rsidR="000D6AF7" w:rsidRPr="00E163A6">
        <w:rPr>
          <w:rFonts w:ascii="Times New Roman" w:hAnsi="Times New Roman" w:cs="Times New Roman"/>
          <w:sz w:val="24"/>
          <w:szCs w:val="24"/>
        </w:rPr>
        <w:t>также</w:t>
      </w:r>
      <w:r w:rsidRPr="00E163A6">
        <w:rPr>
          <w:rFonts w:ascii="Times New Roman" w:hAnsi="Times New Roman" w:cs="Times New Roman"/>
          <w:sz w:val="24"/>
          <w:szCs w:val="24"/>
        </w:rPr>
        <w:t xml:space="preserve"> другие специалисты-консультанты по необходимости (например, </w:t>
      </w:r>
      <w:r w:rsidR="00084A98" w:rsidRPr="00E163A6">
        <w:rPr>
          <w:rFonts w:ascii="Times New Roman" w:hAnsi="Times New Roman" w:cs="Times New Roman"/>
          <w:sz w:val="24"/>
          <w:szCs w:val="24"/>
        </w:rPr>
        <w:t xml:space="preserve">медицинский психолог, врач по ЛФК, врач-физиотерапевт, </w:t>
      </w:r>
      <w:r w:rsidRPr="00E163A6">
        <w:rPr>
          <w:rFonts w:ascii="Times New Roman" w:hAnsi="Times New Roman" w:cs="Times New Roman"/>
          <w:sz w:val="24"/>
          <w:szCs w:val="24"/>
        </w:rPr>
        <w:t>врач дието</w:t>
      </w:r>
      <w:r w:rsidR="00084A98" w:rsidRPr="00E163A6">
        <w:rPr>
          <w:rFonts w:ascii="Times New Roman" w:hAnsi="Times New Roman" w:cs="Times New Roman"/>
          <w:sz w:val="24"/>
          <w:szCs w:val="24"/>
        </w:rPr>
        <w:t>лог</w:t>
      </w:r>
      <w:r w:rsidRPr="00E163A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41916" w:rsidRPr="00E163A6" w:rsidRDefault="00E41916" w:rsidP="00841600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3A6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163A6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E163A6">
        <w:rPr>
          <w:rFonts w:ascii="Times New Roman" w:hAnsi="Times New Roman" w:cs="Times New Roman"/>
          <w:bCs/>
          <w:sz w:val="24"/>
          <w:szCs w:val="24"/>
        </w:rPr>
        <w:t xml:space="preserve"> этапе медицинской реабилитации в состав МДБ входит лечащий врач пациента по профилю, при нахождении пациента в реанимационном отделении - врач анестезиолог-реаниматолог. По показаниям к работе МДБ привлекаются специалисты по функциональной, ультразвуковой, лабораторной, рентгеновской диагностике, и другие специа</w:t>
      </w:r>
      <w:r w:rsidR="00084A98" w:rsidRPr="00E163A6">
        <w:rPr>
          <w:rFonts w:ascii="Times New Roman" w:hAnsi="Times New Roman" w:cs="Times New Roman"/>
          <w:bCs/>
          <w:sz w:val="24"/>
          <w:szCs w:val="24"/>
        </w:rPr>
        <w:t>листы</w:t>
      </w:r>
      <w:r w:rsidRPr="00E163A6">
        <w:rPr>
          <w:rFonts w:ascii="Times New Roman" w:hAnsi="Times New Roman" w:cs="Times New Roman"/>
          <w:bCs/>
          <w:sz w:val="24"/>
          <w:szCs w:val="24"/>
        </w:rPr>
        <w:t xml:space="preserve"> в пределах их компетенции для осуществления контроля безопасности и повышения эффективности реабилитационных мероприятий.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>Свою работу МДБ проводит с пациентами, имеющими реабилитационный потенциал, в отделениях анестезиологии и реанимации, палате интенсивной терапии, специализированных отде</w:t>
      </w:r>
      <w:r w:rsidR="00084A98" w:rsidRPr="00E163A6">
        <w:rPr>
          <w:rFonts w:ascii="Times New Roman" w:hAnsi="Times New Roman" w:cs="Times New Roman"/>
          <w:sz w:val="24"/>
          <w:szCs w:val="24"/>
        </w:rPr>
        <w:t>лениях по профилю</w:t>
      </w:r>
      <w:r w:rsidRPr="00E163A6">
        <w:rPr>
          <w:rFonts w:ascii="Times New Roman" w:hAnsi="Times New Roman" w:cs="Times New Roman"/>
          <w:sz w:val="24"/>
          <w:szCs w:val="24"/>
        </w:rPr>
        <w:t>, в отделении медицинской реабилитации клиники БГМУ.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Организует работу мультидисциплинарной бригады врач </w:t>
      </w:r>
      <w:r w:rsidR="00874C93">
        <w:rPr>
          <w:rFonts w:ascii="Times New Roman" w:hAnsi="Times New Roman" w:cs="Times New Roman"/>
          <w:sz w:val="24"/>
          <w:szCs w:val="24"/>
        </w:rPr>
        <w:t>отделения медицинской реабилитации</w:t>
      </w:r>
      <w:r w:rsidRPr="00E163A6">
        <w:rPr>
          <w:rFonts w:ascii="Times New Roman" w:hAnsi="Times New Roman" w:cs="Times New Roman"/>
          <w:sz w:val="24"/>
          <w:szCs w:val="24"/>
        </w:rPr>
        <w:t xml:space="preserve"> на основании комплексной оценки проблем пациента во время </w:t>
      </w:r>
      <w:proofErr w:type="spellStart"/>
      <w:r w:rsidRPr="00E163A6">
        <w:rPr>
          <w:rFonts w:ascii="Times New Roman" w:hAnsi="Times New Roman" w:cs="Times New Roman"/>
          <w:sz w:val="24"/>
          <w:szCs w:val="24"/>
        </w:rPr>
        <w:t>мультидисциплинарных</w:t>
      </w:r>
      <w:proofErr w:type="spellEnd"/>
      <w:r w:rsidRPr="00E163A6">
        <w:rPr>
          <w:rFonts w:ascii="Times New Roman" w:hAnsi="Times New Roman" w:cs="Times New Roman"/>
          <w:sz w:val="24"/>
          <w:szCs w:val="24"/>
        </w:rPr>
        <w:t xml:space="preserve"> консилиумов, коллегиальности в принятии решений и приоритетности корригируемых проблем пациента, используя пациент-центрированный и проблемно-ориентированный подход.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Врач ОМР координирует график работы членов МДБ с помощью таблицы, где отмечает время и продолжительность работы каждого члена МДБ с пациентом, учитывая свободное пользование специальным оборудованием и кабинетами. До заседания МДБ </w:t>
      </w:r>
      <w:r w:rsidRPr="00E163A6">
        <w:rPr>
          <w:rFonts w:ascii="Times New Roman" w:hAnsi="Times New Roman" w:cs="Times New Roman"/>
          <w:bCs/>
          <w:sz w:val="24"/>
          <w:szCs w:val="24"/>
        </w:rPr>
        <w:t xml:space="preserve">каждый участник МДБ проводит первичный осмотр пациента и заполняет шкалы по конкретному пациенту, относящиеся к его компетенции. 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Врач ОМР является привлеченным специалистом в составе МДБ при проведении мероприятий по медицинской реабилитации в отделении реанимации и интенсивной терапии, палате интенсивной терапии, в специализированном отделении по про</w:t>
      </w:r>
      <w:r w:rsidR="00A9791A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филю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лечащим врачом пациента в специализированном отделении медицинской реабилитации и осуществляет следующие функции: определяет тяжесть клинического состояния и степень нарушения структуры и функций, жизнедеятельности пациента вследствие заболевания/состояния пациента и влияние на процесс восстановления жизнедеятельности факторов окружающей среды по соответствующему клиническому профилю в рамках своих компетенций, формулирует развернутый клинический диагноз на основании заключения специалистов мультидисциплинарной реабилитационной </w:t>
      </w:r>
      <w:r w:rsidRPr="00E163A6">
        <w:rPr>
          <w:rFonts w:ascii="Times New Roman" w:hAnsi="Times New Roman" w:cs="Times New Roman"/>
          <w:bCs/>
          <w:sz w:val="24"/>
          <w:szCs w:val="24"/>
        </w:rPr>
        <w:t>бригады, совместно с членами МДБ определяет реабилитационный прогноз, индивидуальную программу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медицинской реабилитации, факторы риска и ограничивающие факторы для проведения реабилитационных мероприятий; осуществляет постоянное наблюдение за изменением состояния пациента и эффективностью проводимых реабилитационных мероприятий с соответствующей записью в истории болезни; организует реализацию индивидуального плана реабилитации пациента; при завершении</w:t>
      </w:r>
      <w:r w:rsidRPr="00E163A6">
        <w:rPr>
          <w:rFonts w:ascii="Times New Roman" w:hAnsi="Times New Roman" w:cs="Times New Roman"/>
          <w:color w:val="000000"/>
          <w:sz w:val="24"/>
          <w:szCs w:val="24"/>
        </w:rPr>
        <w:t xml:space="preserve"> каждого этапа медицинской реабилитации проводит оценку жизнедеятельности пациента по шкале реабилитационной маршрутизации.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Реализация индивидуальной программы медицинской реабилитации проводится каждый день, в выходных дни проводится силами дежурного медперсонала и самостоятельно пациентом. </w:t>
      </w:r>
      <w:r w:rsidRPr="00E163A6">
        <w:rPr>
          <w:rFonts w:ascii="Times New Roman" w:hAnsi="Times New Roman" w:cs="Times New Roman"/>
          <w:sz w:val="24"/>
          <w:szCs w:val="24"/>
        </w:rPr>
        <w:lastRenderedPageBreak/>
        <w:t>Лечебные и реабилитационные мероприятия проводятся в соответствии с режимом пациента.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>Очередное заседание МДБ проводится по показаниям, но не реже 1 раза в 7 дней с оценкой результата проводимой реабилитации в соответствии с ранее установленной целью.</w:t>
      </w:r>
    </w:p>
    <w:p w:rsidR="00A9791A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>Для оценки динамики состояния пациента используются данные клинического обследования, унифицированные и специальные стандартные клинические оценочные шкалы, данные лабораторных и инструментальных исследований.</w:t>
      </w:r>
    </w:p>
    <w:p w:rsidR="00E41916" w:rsidRPr="00E163A6" w:rsidRDefault="00E41916" w:rsidP="00841600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E41916" w:rsidRPr="00E163A6" w:rsidSect="00E41916">
          <w:type w:val="continuous"/>
          <w:pgSz w:w="11909" w:h="16834"/>
          <w:pgMar w:top="1134" w:right="567" w:bottom="993" w:left="1134" w:header="720" w:footer="720" w:gutter="0"/>
          <w:cols w:space="720"/>
          <w:noEndnote/>
        </w:sectPr>
      </w:pPr>
      <w:r w:rsidRPr="00E163A6">
        <w:rPr>
          <w:rFonts w:ascii="Times New Roman" w:hAnsi="Times New Roman" w:cs="Times New Roman"/>
          <w:sz w:val="24"/>
          <w:szCs w:val="24"/>
        </w:rPr>
        <w:t xml:space="preserve">На основания заключения МДБ врач ОМР составляет индивидуальный план медицинской реабилитации пациента и осуществляется его реализация. </w:t>
      </w:r>
    </w:p>
    <w:p w:rsidR="00E41916" w:rsidRPr="00E163A6" w:rsidRDefault="00E41916" w:rsidP="00A2435D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lastRenderedPageBreak/>
        <w:t>Режим лечебных и реабилитационных мероприятий.</w:t>
      </w:r>
    </w:p>
    <w:p w:rsidR="00E41916" w:rsidRPr="00E163A6" w:rsidRDefault="00E41916" w:rsidP="00E419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84160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Продолжительность мероприятий по медицинской реабилитации в течении дня определяется тяжестью нарушений функций и жизнедеятельности пациента в каждый конкретный момент времени выполнения индивидуальной программы медицинской реабилитации. 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 пребывании пациента в ОРИТ/ПИТ более 72 часов, пациент должен получать ежедневно не менее 1-го часа реабилитации (режим низкоинтенсивной реабилитации), предоставляемой МДБ непосредственно на территории ОРИТ/ПИТ.</w:t>
      </w:r>
    </w:p>
    <w:p w:rsidR="00E41916" w:rsidRPr="00E163A6" w:rsidRDefault="00E41916" w:rsidP="0084160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При пребывании пациента в специа</w:t>
      </w:r>
      <w:r w:rsidR="00A9791A"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лизированном отделении (кардиолог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ическое, хи</w:t>
      </w:r>
      <w:r w:rsidR="00840EFC">
        <w:rPr>
          <w:rFonts w:ascii="Times New Roman" w:hAnsi="Times New Roman" w:cs="Times New Roman"/>
          <w:bCs/>
          <w:color w:val="000000"/>
          <w:sz w:val="24"/>
          <w:szCs w:val="24"/>
        </w:rPr>
        <w:t>рургическое, отделение сердечно-сосудистой и рентгенохирургии</w:t>
      </w: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>), пациент должен получать ежедневно не менее 1-го, но не более 3-х часов реабилитации (режим среднеинтенсивной реабилитации), предоставляемой МДБ непосредственно на территории специализированного отделения.</w:t>
      </w:r>
    </w:p>
    <w:p w:rsidR="00E41916" w:rsidRPr="00E163A6" w:rsidRDefault="00E41916" w:rsidP="0084160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пребывании пациента в специализированном отделении медицинской реабилитации, пациент должен получать ежедневно не менее 3-х часов реабилитации (режим интенсивной реабилитации), предоставляемой МДБ на территории специализированного реабилитационного отделения по технологическим группам оказания медицинской помощи по медицинской реабилитации при нарушениях функций и жизнедеятельности. </w:t>
      </w:r>
    </w:p>
    <w:p w:rsidR="00E41916" w:rsidRPr="00E163A6" w:rsidRDefault="00E41916" w:rsidP="00841600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Продолжительность реабилитационных мероприятий в соответствии с индивидуальной программой реабилитации на каждом из этапов </w:t>
      </w:r>
      <w:r w:rsidRPr="00E163A6">
        <w:rPr>
          <w:rFonts w:ascii="Times New Roman" w:hAnsi="Times New Roman" w:cs="Times New Roman"/>
          <w:sz w:val="24"/>
          <w:szCs w:val="24"/>
        </w:rPr>
        <w:t>медицинской реабилитации составляет не менее 10 дней. Мероприятия по медицинской реабилитации на первом и втором этапах должны проводиться ежедневно.</w:t>
      </w:r>
    </w:p>
    <w:p w:rsidR="00E41916" w:rsidRPr="00E163A6" w:rsidRDefault="00E41916" w:rsidP="00E41916">
      <w:pPr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E41916" w:rsidRPr="00E163A6" w:rsidRDefault="00E41916" w:rsidP="00E41916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Часы лечебных и реабилитационных мероприятий в режиме дня пациента.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1. 8.00 – 8.30 гигиенические процедуры.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2. 8.30 – 9.00 завтрак.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 xml:space="preserve">3. </w:t>
      </w:r>
      <w:r w:rsidRPr="00E163A6">
        <w:rPr>
          <w:b/>
          <w:color w:val="000000"/>
        </w:rPr>
        <w:t>9.00 – 13.00 ч. Лечебные и реабилитационные мероприятия: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4. 13.00 – 13.30 обед.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5. 13.30 – 15.00 отдых.</w:t>
      </w:r>
    </w:p>
    <w:p w:rsidR="00E41916" w:rsidRPr="00E163A6" w:rsidRDefault="00E41916" w:rsidP="00E41916">
      <w:pPr>
        <w:pStyle w:val="af3"/>
        <w:rPr>
          <w:b/>
          <w:color w:val="000000"/>
        </w:rPr>
      </w:pPr>
      <w:r w:rsidRPr="00E163A6">
        <w:rPr>
          <w:color w:val="000000"/>
        </w:rPr>
        <w:t xml:space="preserve">6. </w:t>
      </w:r>
      <w:r w:rsidRPr="00E163A6">
        <w:rPr>
          <w:b/>
          <w:color w:val="000000"/>
        </w:rPr>
        <w:t>15.00 – 18.00 лечебные и реабилитационные мероприятия: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7. 18.00-18.30 ужин.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 xml:space="preserve">8. 18.30 – 20.00 отдых. </w:t>
      </w:r>
    </w:p>
    <w:p w:rsidR="00E41916" w:rsidRPr="00E163A6" w:rsidRDefault="00E41916" w:rsidP="00E41916">
      <w:pPr>
        <w:pStyle w:val="af3"/>
        <w:rPr>
          <w:color w:val="000000"/>
        </w:rPr>
      </w:pPr>
      <w:r w:rsidRPr="00E163A6">
        <w:rPr>
          <w:color w:val="000000"/>
        </w:rPr>
        <w:t>9. 20.00 – 21.00 гигиенические процедуры.</w:t>
      </w:r>
    </w:p>
    <w:p w:rsidR="00E41916" w:rsidRPr="00E163A6" w:rsidRDefault="00E41916" w:rsidP="00E41916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41916" w:rsidRPr="00E163A6" w:rsidRDefault="00E41916" w:rsidP="00A2435D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3A6">
        <w:rPr>
          <w:rFonts w:ascii="Times New Roman" w:hAnsi="Times New Roman" w:cs="Times New Roman"/>
          <w:b/>
          <w:sz w:val="24"/>
          <w:szCs w:val="24"/>
        </w:rPr>
        <w:t>Ответственные лица.</w:t>
      </w:r>
    </w:p>
    <w:p w:rsidR="00E41916" w:rsidRPr="00E163A6" w:rsidRDefault="00E41916" w:rsidP="00E4191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>Ответственным</w:t>
      </w:r>
      <w:r w:rsidR="004D61D2">
        <w:rPr>
          <w:rFonts w:ascii="Times New Roman" w:hAnsi="Times New Roman" w:cs="Times New Roman"/>
          <w:sz w:val="24"/>
          <w:szCs w:val="24"/>
        </w:rPr>
        <w:t xml:space="preserve"> лицом за организацию работы в К</w:t>
      </w:r>
      <w:r w:rsidRPr="00E163A6">
        <w:rPr>
          <w:rFonts w:ascii="Times New Roman" w:hAnsi="Times New Roman" w:cs="Times New Roman"/>
          <w:sz w:val="24"/>
          <w:szCs w:val="24"/>
        </w:rPr>
        <w:t xml:space="preserve">линике БГМУ согласно </w:t>
      </w:r>
      <w:r w:rsidR="00B427C3" w:rsidRPr="00E163A6">
        <w:rPr>
          <w:rFonts w:ascii="Times New Roman" w:hAnsi="Times New Roman" w:cs="Times New Roman"/>
          <w:sz w:val="24"/>
          <w:szCs w:val="24"/>
        </w:rPr>
        <w:t>требованиям данного порядка,</w:t>
      </w:r>
      <w:r w:rsidRPr="00E163A6">
        <w:rPr>
          <w:rFonts w:ascii="Times New Roman" w:hAnsi="Times New Roman" w:cs="Times New Roman"/>
          <w:sz w:val="24"/>
          <w:szCs w:val="24"/>
        </w:rPr>
        <w:t xml:space="preserve"> является заместитель главного врача по медицинской части.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Ответственным лицом за проведение реабилитационных мероприятий пациентам на </w:t>
      </w:r>
      <w:r w:rsidRPr="00E163A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163A6">
        <w:rPr>
          <w:rFonts w:ascii="Times New Roman" w:hAnsi="Times New Roman" w:cs="Times New Roman"/>
          <w:sz w:val="24"/>
          <w:szCs w:val="24"/>
        </w:rPr>
        <w:t xml:space="preserve"> этапе медицинской реабилитации в соответствии с требованиями данного порядка являются заведующие отделением специализированной медицинской помощи по профи</w:t>
      </w:r>
      <w:r w:rsidR="00A9791A" w:rsidRPr="00E163A6">
        <w:rPr>
          <w:rFonts w:ascii="Times New Roman" w:hAnsi="Times New Roman" w:cs="Times New Roman"/>
          <w:sz w:val="24"/>
          <w:szCs w:val="24"/>
        </w:rPr>
        <w:t>лю</w:t>
      </w:r>
      <w:r w:rsidR="00084A98" w:rsidRPr="00E163A6">
        <w:rPr>
          <w:rFonts w:ascii="Times New Roman" w:hAnsi="Times New Roman" w:cs="Times New Roman"/>
          <w:sz w:val="24"/>
          <w:szCs w:val="24"/>
        </w:rPr>
        <w:t xml:space="preserve"> </w:t>
      </w:r>
      <w:r w:rsidR="00A9791A" w:rsidRPr="00E163A6">
        <w:rPr>
          <w:rFonts w:ascii="Times New Roman" w:hAnsi="Times New Roman" w:cs="Times New Roman"/>
          <w:sz w:val="24"/>
          <w:szCs w:val="24"/>
        </w:rPr>
        <w:t>(кардиолог</w:t>
      </w:r>
      <w:r w:rsidRPr="00E163A6">
        <w:rPr>
          <w:rFonts w:ascii="Times New Roman" w:hAnsi="Times New Roman" w:cs="Times New Roman"/>
          <w:sz w:val="24"/>
          <w:szCs w:val="24"/>
        </w:rPr>
        <w:t xml:space="preserve">ическое, хирургическое, </w:t>
      </w:r>
      <w:r w:rsidR="004D61D2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сердечно-сосудистой и рентгенохирургии</w:t>
      </w:r>
      <w:r w:rsidRPr="00E163A6">
        <w:rPr>
          <w:rFonts w:ascii="Times New Roman" w:hAnsi="Times New Roman" w:cs="Times New Roman"/>
          <w:sz w:val="24"/>
          <w:szCs w:val="24"/>
        </w:rPr>
        <w:t>) и ОРИТ (за период пребывания пациента в ОРИТ).</w:t>
      </w:r>
    </w:p>
    <w:p w:rsidR="00E41916" w:rsidRPr="00E163A6" w:rsidRDefault="00E41916" w:rsidP="00E41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 xml:space="preserve">Ответственным лицом за проведение реабилитационных мероприятий пациентам на </w:t>
      </w:r>
      <w:r w:rsidRPr="00E163A6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="00A9791A" w:rsidRPr="00E163A6">
        <w:rPr>
          <w:rFonts w:ascii="Times New Roman" w:hAnsi="Times New Roman" w:cs="Times New Roman"/>
          <w:sz w:val="24"/>
          <w:szCs w:val="24"/>
        </w:rPr>
        <w:t>, III этапах</w:t>
      </w:r>
      <w:r w:rsidRPr="00E163A6">
        <w:rPr>
          <w:rFonts w:ascii="Times New Roman" w:hAnsi="Times New Roman" w:cs="Times New Roman"/>
          <w:sz w:val="24"/>
          <w:szCs w:val="24"/>
        </w:rPr>
        <w:t xml:space="preserve"> медицинской реабилитации в соответствии с требованиями данного порядка является заведующий отделением</w:t>
      </w:r>
      <w:r w:rsidR="004D61D2">
        <w:rPr>
          <w:rFonts w:ascii="Times New Roman" w:hAnsi="Times New Roman" w:cs="Times New Roman"/>
          <w:sz w:val="24"/>
          <w:szCs w:val="24"/>
        </w:rPr>
        <w:t xml:space="preserve"> реабилитационной медицины-врач-кардиолог</w:t>
      </w:r>
      <w:r w:rsidRPr="00E163A6">
        <w:rPr>
          <w:rFonts w:ascii="Times New Roman" w:hAnsi="Times New Roman" w:cs="Times New Roman"/>
          <w:sz w:val="24"/>
          <w:szCs w:val="24"/>
        </w:rPr>
        <w:t>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eastAsia="Newton-Regular" w:hAnsi="Times New Roman" w:cs="Times New Roman"/>
          <w:bCs/>
          <w:sz w:val="24"/>
          <w:szCs w:val="24"/>
        </w:rPr>
      </w:pPr>
      <w:r w:rsidRPr="00E163A6">
        <w:rPr>
          <w:rFonts w:ascii="Times New Roman" w:eastAsia="Newton-Regular" w:hAnsi="Times New Roman" w:cs="Times New Roman"/>
          <w:bCs/>
          <w:sz w:val="24"/>
          <w:szCs w:val="24"/>
        </w:rPr>
        <w:t>Ответственным лицом за эффективность и безопасность выбранной индивидуальной программы медицинской реабилитации в специализированном отделении медицинской помощи является лечащий врач пациента по профилю.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eastAsia="Newton-Regular" w:hAnsi="Times New Roman" w:cs="Times New Roman"/>
          <w:bCs/>
          <w:sz w:val="24"/>
          <w:szCs w:val="24"/>
        </w:rPr>
      </w:pPr>
      <w:r w:rsidRPr="00E163A6">
        <w:rPr>
          <w:rFonts w:ascii="Times New Roman" w:eastAsia="Newton-Regular" w:hAnsi="Times New Roman" w:cs="Times New Roman"/>
          <w:bCs/>
          <w:sz w:val="24"/>
          <w:szCs w:val="24"/>
        </w:rPr>
        <w:t>Ответственным лицом за эффективность и безопасность выбранной индивидуальной программы медицинской реабилитации в отделении медицинской реабилитации является лечащий врач пациента – врач отделения медицинской реабилитации.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3A6">
        <w:rPr>
          <w:rFonts w:ascii="Times New Roman" w:eastAsia="Newton-Regular" w:hAnsi="Times New Roman" w:cs="Times New Roman"/>
          <w:sz w:val="24"/>
          <w:szCs w:val="24"/>
        </w:rPr>
        <w:t>Координацию работы МДБ осуществляет врач ОМР, назначенный заведующим ОМР в качестве руководителя МДБ по конкретному пациенту. Метод взаимодействия – заседание МДБ.</w:t>
      </w:r>
      <w:r w:rsidR="00A9791A" w:rsidRPr="00E163A6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hAnsi="Times New Roman" w:cs="Times New Roman"/>
          <w:bCs/>
          <w:sz w:val="24"/>
          <w:szCs w:val="24"/>
        </w:rPr>
        <w:t>Каждый специалист МДБ является ответственным за реабилитацию в рамках своих компетенций. Любые разногласия и споры в рамках обсуждения пациента на заседании МДБ решаются в пользу пациента.</w:t>
      </w:r>
    </w:p>
    <w:p w:rsidR="00E41916" w:rsidRPr="00E163A6" w:rsidRDefault="00E41916" w:rsidP="00E41916">
      <w:pPr>
        <w:shd w:val="clear" w:color="auto" w:fill="FFFFFF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1916" w:rsidRPr="00E163A6" w:rsidRDefault="00E41916" w:rsidP="00A2435D">
      <w:pPr>
        <w:numPr>
          <w:ilvl w:val="0"/>
          <w:numId w:val="1"/>
        </w:numPr>
        <w:shd w:val="clear" w:color="auto" w:fill="FFFFFF"/>
        <w:contextualSpacing/>
        <w:jc w:val="center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E163A6">
        <w:rPr>
          <w:rFonts w:ascii="Times New Roman" w:hAnsi="Times New Roman" w:cs="Times New Roman"/>
          <w:b/>
          <w:bCs/>
          <w:sz w:val="24"/>
          <w:szCs w:val="24"/>
        </w:rPr>
        <w:t>Внутренний контроль качества медицинской помощи по профилю медицинская реабилитация.</w:t>
      </w:r>
    </w:p>
    <w:p w:rsidR="00E41916" w:rsidRPr="00E163A6" w:rsidRDefault="00E41916" w:rsidP="00E41916">
      <w:pPr>
        <w:shd w:val="clear" w:color="auto" w:fill="FFFFFF"/>
        <w:ind w:left="284"/>
        <w:contextualSpacing/>
        <w:jc w:val="both"/>
        <w:rPr>
          <w:rFonts w:ascii="Times New Roman" w:eastAsia="Newton-Regular" w:hAnsi="Times New Roman" w:cs="Times New Roman"/>
          <w:bCs/>
          <w:sz w:val="24"/>
          <w:szCs w:val="24"/>
        </w:rPr>
      </w:pPr>
    </w:p>
    <w:p w:rsidR="00E41916" w:rsidRPr="00E163A6" w:rsidRDefault="00E41916" w:rsidP="00E41916">
      <w:pPr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E163A6">
        <w:rPr>
          <w:rFonts w:ascii="Times New Roman" w:eastAsia="Newton-Regular" w:hAnsi="Times New Roman" w:cs="Times New Roman"/>
          <w:sz w:val="24"/>
          <w:szCs w:val="24"/>
        </w:rPr>
        <w:t>Контроль 100% законченных случаев лечения</w:t>
      </w:r>
      <w:r w:rsidR="00A9791A" w:rsidRPr="00E163A6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>по соблюдению требов</w:t>
      </w:r>
      <w:r w:rsidR="00B427C3" w:rsidRPr="00E163A6">
        <w:rPr>
          <w:rFonts w:ascii="Times New Roman" w:eastAsia="Newton-Regular" w:hAnsi="Times New Roman" w:cs="Times New Roman"/>
          <w:sz w:val="24"/>
          <w:szCs w:val="24"/>
        </w:rPr>
        <w:t>аний данного Порядка осуществляет заведующий отделением медицинской реабилитации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>.</w:t>
      </w:r>
    </w:p>
    <w:p w:rsidR="00E41916" w:rsidRPr="00E163A6" w:rsidRDefault="00E41916" w:rsidP="00B427C3">
      <w:pPr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E163A6">
        <w:rPr>
          <w:rFonts w:ascii="Times New Roman" w:eastAsia="Newton-Regular" w:hAnsi="Times New Roman" w:cs="Times New Roman"/>
          <w:sz w:val="24"/>
          <w:szCs w:val="24"/>
        </w:rPr>
        <w:t>После завершения каждого этапа медицинской реабилитации заведующими отделениями (</w:t>
      </w:r>
      <w:r w:rsidRPr="00E163A6">
        <w:rPr>
          <w:rFonts w:ascii="Times New Roman" w:eastAsia="Newton-Regular" w:hAnsi="Times New Roman" w:cs="Times New Roman"/>
          <w:sz w:val="24"/>
          <w:szCs w:val="24"/>
          <w:lang w:val="en-US"/>
        </w:rPr>
        <w:t>I</w:t>
      </w:r>
      <w:r w:rsidR="00A9791A" w:rsidRPr="00E163A6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 xml:space="preserve">этап зав. отделением по профилю, в том числе период пребывания в ОРИТ/ПИТ, </w:t>
      </w:r>
      <w:r w:rsidRPr="00E163A6">
        <w:rPr>
          <w:rFonts w:ascii="Times New Roman" w:eastAsia="Newton-Regular" w:hAnsi="Times New Roman" w:cs="Times New Roman"/>
          <w:sz w:val="24"/>
          <w:szCs w:val="24"/>
          <w:lang w:val="en-US"/>
        </w:rPr>
        <w:t>II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 xml:space="preserve"> этап зав. отделением медицинской реабилитации) проводится оценка уровня качества лечения</w:t>
      </w:r>
      <w:r w:rsidR="00B427C3" w:rsidRPr="00E163A6">
        <w:rPr>
          <w:rFonts w:ascii="Times New Roman" w:eastAsia="Newton-Regular" w:hAnsi="Times New Roman" w:cs="Times New Roman"/>
          <w:sz w:val="24"/>
          <w:szCs w:val="24"/>
        </w:rPr>
        <w:t xml:space="preserve"> согласно приказу 208-А по каждому лечащему врачу,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 xml:space="preserve">высчитывается по карте экспертизе качества медицинской помощи </w:t>
      </w:r>
      <w:r w:rsidR="00B427C3" w:rsidRPr="00E163A6">
        <w:rPr>
          <w:rFonts w:ascii="Times New Roman" w:eastAsia="Newton-Regular" w:hAnsi="Times New Roman" w:cs="Times New Roman"/>
          <w:sz w:val="24"/>
          <w:szCs w:val="24"/>
        </w:rPr>
        <w:t xml:space="preserve">по баллам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>(</w:t>
      </w:r>
      <w:r w:rsidRPr="00E163A6">
        <w:rPr>
          <w:rFonts w:ascii="Times New Roman" w:eastAsia="Newton-Regular" w:hAnsi="Times New Roman" w:cs="Times New Roman"/>
          <w:sz w:val="24"/>
          <w:szCs w:val="24"/>
          <w:lang w:val="en-US"/>
        </w:rPr>
        <w:t>I</w:t>
      </w:r>
      <w:r w:rsidR="0018084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 xml:space="preserve">этап, </w:t>
      </w:r>
      <w:r w:rsidRPr="00E163A6">
        <w:rPr>
          <w:rFonts w:ascii="Times New Roman" w:eastAsia="Newton-Regular" w:hAnsi="Times New Roman" w:cs="Times New Roman"/>
          <w:sz w:val="24"/>
          <w:szCs w:val="24"/>
          <w:lang w:val="en-US"/>
        </w:rPr>
        <w:t>II</w:t>
      </w:r>
      <w:r w:rsidR="0018084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427C3" w:rsidRPr="00E163A6">
        <w:rPr>
          <w:rFonts w:ascii="Times New Roman" w:eastAsia="Newton-Regular" w:hAnsi="Times New Roman" w:cs="Times New Roman"/>
          <w:sz w:val="24"/>
          <w:szCs w:val="24"/>
        </w:rPr>
        <w:t>этап).  Результаты</w:t>
      </w:r>
      <w:r w:rsidRPr="00E163A6">
        <w:rPr>
          <w:rFonts w:ascii="Times New Roman" w:eastAsia="Newton-Regular" w:hAnsi="Times New Roman" w:cs="Times New Roman"/>
          <w:sz w:val="24"/>
          <w:szCs w:val="24"/>
        </w:rPr>
        <w:t xml:space="preserve"> фиксируются в отчете зав. отделением. </w:t>
      </w:r>
    </w:p>
    <w:p w:rsidR="00E41916" w:rsidRPr="00E163A6" w:rsidRDefault="00E41916" w:rsidP="00E4191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7449"/>
        <w:gridCol w:w="577"/>
        <w:gridCol w:w="909"/>
      </w:tblGrid>
      <w:tr w:rsidR="00E41916" w:rsidRPr="00E163A6" w:rsidTr="00B427C3">
        <w:tc>
          <w:tcPr>
            <w:tcW w:w="9701" w:type="dxa"/>
            <w:gridSpan w:val="4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Карта экспертизы качества медицинской помощи по профилю медицинская реабилитация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 </w:t>
            </w: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Критерии качества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Оценка выполнения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№ Медицинской карты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E41916" w:rsidRPr="00E163A6" w:rsidRDefault="00B427C3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ФИО лечащего</w:t>
            </w:r>
            <w:r w:rsidR="00E41916"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 xml:space="preserve"> врача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 xml:space="preserve">№ приказа федерального стандарта </w:t>
            </w:r>
            <w:r w:rsidR="00B427C3"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или клинических</w:t>
            </w: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 xml:space="preserve"> рекомендаций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11pt0pt"/>
                <w:rFonts w:eastAsia="Calibri"/>
                <w:sz w:val="24"/>
                <w:szCs w:val="24"/>
              </w:rPr>
            </w:pP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11pt0pt"/>
                <w:rFonts w:eastAsia="Calibri"/>
                <w:sz w:val="24"/>
                <w:szCs w:val="24"/>
              </w:rPr>
              <w:t>№ МКБ, КСГ, КПГ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Информированное добровольное согласие или отказ на </w:t>
            </w:r>
            <w:r w:rsidR="00B427C3" w:rsidRPr="00E163A6">
              <w:rPr>
                <w:rFonts w:ascii="Times New Roman" w:hAnsi="Times New Roman" w:cs="Times New Roman"/>
                <w:sz w:val="24"/>
                <w:szCs w:val="24"/>
              </w:rPr>
              <w:t>медицинские вмешательства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соответствуют требованиям 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Начало медицинской реабилитации не позднее 48 ч. от поступления или выполненной операции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Протокол заседания МДБ соответствует требованиям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Заполнены утвержденные шкалы и вложены в медицинскую карту 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Индивидуальная программа реабилитации пациента соответствует требованиям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повторное заседание МДБ и оценка эффективности реабилитационных мероприятий 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Реабилитационные цели достигнуты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Возникли осложнения основного заболевания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Заполнена шкала реабилитационной маршрутизации</w:t>
            </w:r>
          </w:p>
        </w:tc>
        <w:tc>
          <w:tcPr>
            <w:tcW w:w="1510" w:type="dxa"/>
            <w:gridSpan w:val="2"/>
          </w:tcPr>
          <w:p w:rsidR="00E41916" w:rsidRPr="00E163A6" w:rsidRDefault="00A9791A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Принятие решения о необходимости проведения дополнительных исследований (сверх стандарта) врачебной комиссией с оформлением протокола и внесением в стационарную карту 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Принятие при затруднении установления клинического диагноза и (или) выбора метода лечения решения консилиумом врачей с оформлением протокола и внесением в стационарную карту соответствуют требованиям</w:t>
            </w:r>
          </w:p>
        </w:tc>
        <w:tc>
          <w:tcPr>
            <w:tcW w:w="1510" w:type="dxa"/>
            <w:gridSpan w:val="2"/>
          </w:tcPr>
          <w:p w:rsidR="00E41916" w:rsidRPr="00E163A6" w:rsidRDefault="0012114D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</w:t>
            </w:r>
            <w:r w:rsidR="00E41916"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Перевод пациента в другое профильное отделение внутри медицинской </w:t>
            </w:r>
            <w:r w:rsidR="00B427C3" w:rsidRPr="00E163A6">
              <w:rPr>
                <w:szCs w:val="24"/>
              </w:rPr>
              <w:t>организации соответствуют</w:t>
            </w:r>
            <w:r w:rsidRPr="00E163A6">
              <w:rPr>
                <w:szCs w:val="24"/>
              </w:rPr>
              <w:t xml:space="preserve"> требованиям </w:t>
            </w:r>
          </w:p>
        </w:tc>
        <w:tc>
          <w:tcPr>
            <w:tcW w:w="1510" w:type="dxa"/>
            <w:gridSpan w:val="2"/>
          </w:tcPr>
          <w:p w:rsidR="00E41916" w:rsidRPr="00E163A6" w:rsidRDefault="0012114D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</w:t>
            </w:r>
            <w:r w:rsidR="00E41916"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1" w:type="dxa"/>
          </w:tcPr>
          <w:p w:rsidR="00E41916" w:rsidRPr="00E163A6" w:rsidRDefault="00B427C3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Совместный осмотр с заведующими </w:t>
            </w:r>
            <w:r w:rsidR="00E41916" w:rsidRPr="00E163A6">
              <w:rPr>
                <w:szCs w:val="24"/>
              </w:rPr>
              <w:t>отделениями специализированной медицинской помощи и медицинской реабилитации для определения дальнейшей маршрутизации соответствуют требованиям</w:t>
            </w:r>
          </w:p>
        </w:tc>
        <w:tc>
          <w:tcPr>
            <w:tcW w:w="1510" w:type="dxa"/>
            <w:gridSpan w:val="2"/>
          </w:tcPr>
          <w:p w:rsidR="00E41916" w:rsidRPr="00E163A6" w:rsidRDefault="0012114D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</w:t>
            </w:r>
            <w:r w:rsidR="00E41916"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Оформление по результатам лечения в стационарных условиях и в условиях дневного стационара выписки из стационарной </w:t>
            </w:r>
            <w:r w:rsidR="00B427C3" w:rsidRPr="00E163A6">
              <w:rPr>
                <w:szCs w:val="24"/>
              </w:rPr>
              <w:t>карты соответствуют</w:t>
            </w:r>
            <w:r w:rsidRPr="00E163A6">
              <w:rPr>
                <w:szCs w:val="24"/>
              </w:rPr>
              <w:t xml:space="preserve"> требованиям </w:t>
            </w:r>
          </w:p>
        </w:tc>
        <w:tc>
          <w:tcPr>
            <w:tcW w:w="1510" w:type="dxa"/>
            <w:gridSpan w:val="2"/>
          </w:tcPr>
          <w:p w:rsidR="00E41916" w:rsidRPr="00E163A6" w:rsidRDefault="0012114D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</w:t>
            </w:r>
            <w:r w:rsidR="00E41916"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Оформление д</w:t>
            </w: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остижения запланированного медицинского результата</w:t>
            </w:r>
          </w:p>
        </w:tc>
        <w:tc>
          <w:tcPr>
            <w:tcW w:w="1510" w:type="dxa"/>
            <w:gridSpan w:val="2"/>
          </w:tcPr>
          <w:p w:rsidR="00E41916" w:rsidRPr="00E163A6" w:rsidRDefault="0012114D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</w:t>
            </w:r>
            <w:r w:rsidR="00E41916"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</w:t>
            </w:r>
          </w:p>
        </w:tc>
      </w:tr>
      <w:tr w:rsidR="00E41916" w:rsidRPr="00E163A6" w:rsidTr="00B427C3">
        <w:tc>
          <w:tcPr>
            <w:tcW w:w="540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ИТОГО_______________              УКЛ 100% при 15 да, если есть неприменимые пункты, принимаем за 100% количество применимых пунктов.</w:t>
            </w:r>
          </w:p>
        </w:tc>
        <w:tc>
          <w:tcPr>
            <w:tcW w:w="1510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B427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B427C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           </w:t>
            </w:r>
            <w:r w:rsidR="00B427C3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 </w:t>
            </w:r>
          </w:p>
          <w:p w:rsidR="00E41916" w:rsidRPr="00E163A6" w:rsidRDefault="00B427C3" w:rsidP="00B427C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Лечащий врач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   ознакомлен      __________________________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___   </w:t>
            </w:r>
          </w:p>
          <w:p w:rsidR="00E41916" w:rsidRPr="00E163A6" w:rsidRDefault="00E41916" w:rsidP="00B427C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Дата__________________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916" w:rsidRPr="00E163A6" w:rsidRDefault="00E41916" w:rsidP="00E4191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3A6">
        <w:rPr>
          <w:rFonts w:ascii="Times New Roman" w:hAnsi="Times New Roman" w:cs="Times New Roman"/>
          <w:sz w:val="24"/>
          <w:szCs w:val="24"/>
        </w:rPr>
        <w:tab/>
      </w:r>
      <w:r w:rsidRPr="00E163A6">
        <w:rPr>
          <w:rFonts w:ascii="Times New Roman" w:hAnsi="Times New Roman" w:cs="Times New Roman"/>
          <w:sz w:val="24"/>
          <w:szCs w:val="24"/>
        </w:rPr>
        <w:tab/>
      </w:r>
      <w:r w:rsidRPr="00E163A6">
        <w:rPr>
          <w:rFonts w:ascii="Times New Roman" w:hAnsi="Times New Roman" w:cs="Times New Roman"/>
          <w:sz w:val="24"/>
          <w:szCs w:val="24"/>
        </w:rPr>
        <w:tab/>
      </w:r>
      <w:r w:rsidRPr="00E163A6">
        <w:rPr>
          <w:rFonts w:ascii="Times New Roman" w:hAnsi="Times New Roman" w:cs="Times New Roman"/>
          <w:sz w:val="24"/>
          <w:szCs w:val="24"/>
        </w:rPr>
        <w:tab/>
      </w:r>
      <w:r w:rsidRPr="00E163A6">
        <w:rPr>
          <w:rFonts w:ascii="Times New Roman" w:hAnsi="Times New Roman" w:cs="Times New Roman"/>
          <w:sz w:val="24"/>
          <w:szCs w:val="24"/>
        </w:rPr>
        <w:tab/>
      </w:r>
    </w:p>
    <w:p w:rsidR="00E41916" w:rsidRPr="00E163A6" w:rsidRDefault="00E41916" w:rsidP="00E4191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7505"/>
        <w:gridCol w:w="549"/>
        <w:gridCol w:w="881"/>
      </w:tblGrid>
      <w:tr w:rsidR="00E41916" w:rsidRPr="00E163A6" w:rsidTr="00E41916">
        <w:tc>
          <w:tcPr>
            <w:tcW w:w="10424" w:type="dxa"/>
            <w:gridSpan w:val="4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Карта экспертизы качества медицинской помощи по профилю медицинская реабилитация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 </w:t>
            </w:r>
            <w:r w:rsidRPr="00E16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Критерии качества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Оценка выполнения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№ Медицинской карты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E41916" w:rsidRPr="00E163A6" w:rsidRDefault="00684A3F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ФИО лечащего</w:t>
            </w:r>
            <w:r w:rsidR="00E41916"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 xml:space="preserve"> врача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Название клинических рекомендаций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Style w:val="11pt0pt"/>
                <w:rFonts w:eastAsia="Calibri"/>
                <w:sz w:val="24"/>
                <w:szCs w:val="24"/>
              </w:rPr>
            </w:pP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</w:pPr>
            <w:r w:rsidRPr="00E163A6">
              <w:rPr>
                <w:rStyle w:val="11pt0pt"/>
                <w:rFonts w:eastAsia="Calibri"/>
                <w:sz w:val="24"/>
                <w:szCs w:val="24"/>
              </w:rPr>
              <w:t>№ МКБ, КСГ, КЗ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Своевременность оказания медицинской помощи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Заполнены все разделы, предусмотренные стационарной картой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Информированное добровольное согласие или отказ на </w:t>
            </w:r>
            <w:r w:rsidR="00684A3F" w:rsidRPr="00E163A6">
              <w:rPr>
                <w:rFonts w:ascii="Times New Roman" w:hAnsi="Times New Roman" w:cs="Times New Roman"/>
                <w:sz w:val="24"/>
                <w:szCs w:val="24"/>
              </w:rPr>
              <w:t>медицинские вмешательства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соответствуют требованиям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366" w:type="dxa"/>
          </w:tcPr>
          <w:p w:rsidR="00E41916" w:rsidRPr="00E163A6" w:rsidRDefault="00684A3F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первичного осмотра, 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включая данные анамнеза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заболевания, записью в стационарной карте соответствуют требованиям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предварительного </w:t>
            </w:r>
            <w:r w:rsidR="00684A3F" w:rsidRPr="00E163A6">
              <w:rPr>
                <w:rFonts w:ascii="Times New Roman" w:hAnsi="Times New Roman" w:cs="Times New Roman"/>
                <w:sz w:val="24"/>
                <w:szCs w:val="24"/>
              </w:rPr>
              <w:t>диагноза врачом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2 часов от момента поступления пациента в </w:t>
            </w: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  <w:lang w:bidi="he-IL"/>
              </w:rPr>
              <w:t>Клинику БГМУ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Формирование плана обследования пациента при первичном осмотре с учетом предварительного диагноза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Формирование плана лечения при первичном осмотре с учетом предварительного диагноза, клинических проявлений заболевания, тяжести заболевания или состояния пациента, лабораторных и инструментальных методов исследования (при наличии);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с учетом инструкций по применению лекарственных препаратов, возраста пациента, пола пациента, тяжести заболевания, наличия осложнений основного заболевания (состояния) и сопутствующих заболеваний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Проведено заседание МДБ в первые 48 часов от момента поступления в ОМР (будни) и составлен ИПМР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Установление клинического диагноза в течение 72 часов с момента поступления пациента в ОМР соответствует требованиям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Проведена оценка эффективности реабилитационных мероприятий (лабораторно, клинически, с помощью оценочных шкал)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Проведено повторное заседание МДБ и коррекция ИПМР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необходимости проведения дополнительных исследований (сверх стандарта) врачебной комиссией Клиники БГМУ с 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оформлением протокола и внесением в стационарную карту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Принятие при затруднении установления клинического диагноза и (или) выбора метода лечения решения консилиумом врачей с оформлением протокола и внесением в стационарную карту соответствуют требованиям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Оформление обоснования клинического диагноза соответствующей записью в стационарной карте, подписанного лечащим врачом и заведующим профильным отделением 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Проведение в обязательном порядке осмотра </w:t>
            </w:r>
            <w:r w:rsidR="00684A3F" w:rsidRPr="00E163A6">
              <w:rPr>
                <w:szCs w:val="24"/>
              </w:rPr>
              <w:t>заведующим отделением</w:t>
            </w:r>
            <w:r w:rsidRPr="00E163A6">
              <w:rPr>
                <w:szCs w:val="24"/>
              </w:rPr>
              <w:t xml:space="preserve"> в течение 48 часов (рабочие дни) с момента поступления пациента в отделение, далее по необходимости, но не реже 1 раза в неделю, с внесением в стационарную карту соответствующей записи, подписанной заведующим профильным отделением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Проведение коррекции плана обследования и плана лечения по результатам осмотра лечащего врача, осмотра заведующим отделением при изменении степени тяжести состояния пациента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  <w:lang w:bidi="he-IL"/>
              </w:rPr>
            </w:pPr>
            <w:r w:rsidRPr="00E163A6">
              <w:rPr>
                <w:szCs w:val="24"/>
              </w:rPr>
              <w:t xml:space="preserve">Достигнуты реабилитационные цели на </w:t>
            </w:r>
            <w:r w:rsidRPr="00E163A6">
              <w:rPr>
                <w:szCs w:val="24"/>
                <w:lang w:val="en-US"/>
              </w:rPr>
              <w:t>II</w:t>
            </w:r>
            <w:r w:rsidRPr="00E163A6">
              <w:rPr>
                <w:szCs w:val="24"/>
                <w:lang w:bidi="he-IL"/>
              </w:rPr>
              <w:t>этапе медицинской реабилитации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Назначение лекарственных препаратов, не включенных в </w:t>
            </w:r>
            <w:hyperlink r:id="rId6" w:history="1">
              <w:r w:rsidRPr="00E163A6">
                <w:rPr>
                  <w:szCs w:val="24"/>
                </w:rPr>
                <w:t>перечень</w:t>
              </w:r>
            </w:hyperlink>
            <w:r w:rsidRPr="00E163A6">
              <w:rPr>
                <w:szCs w:val="24"/>
              </w:rPr>
              <w:t xml:space="preserve"> ЖНВЛП для медицинского применения  и </w:t>
            </w:r>
            <w:hyperlink r:id="rId7" w:history="1">
              <w:r w:rsidRPr="00E163A6">
                <w:rPr>
                  <w:szCs w:val="24"/>
                </w:rPr>
                <w:t>перечень</w:t>
              </w:r>
            </w:hyperlink>
            <w:r w:rsidRPr="00E163A6">
              <w:rPr>
                <w:szCs w:val="24"/>
              </w:rPr>
              <w:t xml:space="preserve"> медицинских изделий, имплантируемых в организм человека при оказании медицинской помощи в рамках ПГГ бесплатного оказания гражданам медицинской помощи, врачебной комиссией медицинской организации, с оформлением решения протоколом с внесением в стационарную карту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Перевод пациента в другое профильное отделение внутри медицинской </w:t>
            </w:r>
            <w:r w:rsidR="00684A3F" w:rsidRPr="00E163A6">
              <w:rPr>
                <w:szCs w:val="24"/>
              </w:rPr>
              <w:t>организации соответствуют</w:t>
            </w:r>
            <w:r w:rsidRPr="00E163A6">
              <w:rPr>
                <w:szCs w:val="24"/>
              </w:rPr>
              <w:t xml:space="preserve"> требованиям 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366" w:type="dxa"/>
          </w:tcPr>
          <w:p w:rsidR="00E41916" w:rsidRPr="00E163A6" w:rsidRDefault="00684A3F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Перевод пациента</w:t>
            </w:r>
            <w:r w:rsidR="00E41916" w:rsidRPr="00E163A6">
              <w:rPr>
                <w:szCs w:val="24"/>
              </w:rPr>
              <w:t xml:space="preserve"> в другую медицинскую организацию соответствуют требованиям 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>Проведение экспертизы временной нетрудоспособности в установленном порядке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pStyle w:val="ConsPlusNormal"/>
              <w:adjustRightInd w:val="0"/>
              <w:contextualSpacing/>
              <w:jc w:val="both"/>
              <w:rPr>
                <w:szCs w:val="24"/>
              </w:rPr>
            </w:pPr>
            <w:r w:rsidRPr="00E163A6">
              <w:rPr>
                <w:szCs w:val="24"/>
              </w:rPr>
              <w:t xml:space="preserve">Оформление по результатам лечения в ОМР выписки из стационарной </w:t>
            </w:r>
            <w:r w:rsidR="00684A3F" w:rsidRPr="00E163A6">
              <w:rPr>
                <w:szCs w:val="24"/>
              </w:rPr>
              <w:t>карты соответствуют</w:t>
            </w:r>
            <w:r w:rsidRPr="00E163A6">
              <w:rPr>
                <w:szCs w:val="24"/>
              </w:rPr>
              <w:t xml:space="preserve"> требованиям 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Оформление д</w:t>
            </w: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остижения запланированного медицинского результата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63A6">
              <w:rPr>
                <w:rStyle w:val="95pt0pt"/>
                <w:rFonts w:ascii="Times New Roman" w:eastAsia="Calibri" w:hAnsi="Times New Roman" w:cs="Times New Roman"/>
                <w:sz w:val="24"/>
                <w:szCs w:val="24"/>
              </w:rPr>
              <w:t>ведение данных медицинской карты в систему РМИАС соответствует требованиям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 /нет</w:t>
            </w:r>
          </w:p>
        </w:tc>
      </w:tr>
      <w:tr w:rsidR="00E41916" w:rsidRPr="00E163A6" w:rsidTr="00E41916">
        <w:tc>
          <w:tcPr>
            <w:tcW w:w="540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ИТОГО_______________                     УКЛ 100% при 25 да, если есть неприменимые пункты, принимаем за 100% количество применимых пунктов.</w:t>
            </w:r>
          </w:p>
        </w:tc>
        <w:tc>
          <w:tcPr>
            <w:tcW w:w="1518" w:type="dxa"/>
            <w:gridSpan w:val="2"/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916" w:rsidRPr="00E163A6" w:rsidTr="00684A3F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        ____________________________   </w:t>
            </w:r>
          </w:p>
          <w:p w:rsidR="00E41916" w:rsidRPr="00E163A6" w:rsidRDefault="00684A3F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Лечащий врач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   ознакомлен</w:t>
            </w: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916" w:rsidRPr="00E163A6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   </w:t>
            </w:r>
          </w:p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63A6">
              <w:rPr>
                <w:rFonts w:ascii="Times New Roman" w:hAnsi="Times New Roman" w:cs="Times New Roman"/>
                <w:sz w:val="24"/>
                <w:szCs w:val="24"/>
              </w:rPr>
              <w:t>Дата _____________________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E41916" w:rsidRPr="00E163A6" w:rsidRDefault="00E41916" w:rsidP="00E41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916" w:rsidRPr="00E163A6" w:rsidRDefault="00E41916" w:rsidP="00E419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1916" w:rsidRPr="00E163A6" w:rsidRDefault="00E41916" w:rsidP="00D446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70EE0" w:rsidRPr="00E163A6" w:rsidRDefault="00070EE0" w:rsidP="00070EE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0EE0" w:rsidRPr="00E163A6" w:rsidRDefault="00070EE0" w:rsidP="00070EE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3A6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</w:r>
      <w:r w:rsidRPr="00E163A6">
        <w:rPr>
          <w:rFonts w:ascii="Times New Roman" w:hAnsi="Times New Roman" w:cs="Times New Roman"/>
          <w:bCs/>
          <w:sz w:val="24"/>
          <w:szCs w:val="24"/>
        </w:rPr>
        <w:tab/>
        <w:t>Ш.Э. Булатов</w:t>
      </w:r>
    </w:p>
    <w:sectPr w:rsidR="00070EE0" w:rsidRPr="00E163A6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7641"/>
    <w:multiLevelType w:val="hybridMultilevel"/>
    <w:tmpl w:val="D01C7948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B684F"/>
    <w:multiLevelType w:val="hybridMultilevel"/>
    <w:tmpl w:val="EC609D64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81E58"/>
    <w:multiLevelType w:val="hybridMultilevel"/>
    <w:tmpl w:val="90ACC2B4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F3D9C"/>
    <w:multiLevelType w:val="hybridMultilevel"/>
    <w:tmpl w:val="A4721124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1672B"/>
    <w:multiLevelType w:val="hybridMultilevel"/>
    <w:tmpl w:val="2E525F3C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E6E1C"/>
    <w:multiLevelType w:val="hybridMultilevel"/>
    <w:tmpl w:val="16B22446"/>
    <w:lvl w:ilvl="0" w:tplc="5BFAFFF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41DE1"/>
    <w:multiLevelType w:val="hybridMultilevel"/>
    <w:tmpl w:val="EA229D9A"/>
    <w:lvl w:ilvl="0" w:tplc="6B169E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55C29"/>
    <w:rsid w:val="00066649"/>
    <w:rsid w:val="00070EE0"/>
    <w:rsid w:val="00084A98"/>
    <w:rsid w:val="0008581F"/>
    <w:rsid w:val="000930D7"/>
    <w:rsid w:val="00094898"/>
    <w:rsid w:val="000A16EC"/>
    <w:rsid w:val="000B4354"/>
    <w:rsid w:val="000D6AF7"/>
    <w:rsid w:val="000E4466"/>
    <w:rsid w:val="000E6545"/>
    <w:rsid w:val="000F50FE"/>
    <w:rsid w:val="001036FF"/>
    <w:rsid w:val="0010388F"/>
    <w:rsid w:val="001160F6"/>
    <w:rsid w:val="0012114D"/>
    <w:rsid w:val="00122C67"/>
    <w:rsid w:val="00132D64"/>
    <w:rsid w:val="0013765B"/>
    <w:rsid w:val="0015110B"/>
    <w:rsid w:val="001544B3"/>
    <w:rsid w:val="00172EF0"/>
    <w:rsid w:val="001730EE"/>
    <w:rsid w:val="0017494E"/>
    <w:rsid w:val="00177D31"/>
    <w:rsid w:val="00180840"/>
    <w:rsid w:val="00193652"/>
    <w:rsid w:val="001967B1"/>
    <w:rsid w:val="001A357E"/>
    <w:rsid w:val="001A4787"/>
    <w:rsid w:val="001C1D95"/>
    <w:rsid w:val="001E4991"/>
    <w:rsid w:val="0020186E"/>
    <w:rsid w:val="002126C3"/>
    <w:rsid w:val="00225005"/>
    <w:rsid w:val="00236867"/>
    <w:rsid w:val="00286168"/>
    <w:rsid w:val="00297B05"/>
    <w:rsid w:val="002B2B5B"/>
    <w:rsid w:val="0031290A"/>
    <w:rsid w:val="0037169D"/>
    <w:rsid w:val="00382404"/>
    <w:rsid w:val="0039438B"/>
    <w:rsid w:val="003B714D"/>
    <w:rsid w:val="003C71A8"/>
    <w:rsid w:val="003F6748"/>
    <w:rsid w:val="00447B26"/>
    <w:rsid w:val="004656E1"/>
    <w:rsid w:val="00482020"/>
    <w:rsid w:val="0048226E"/>
    <w:rsid w:val="00482888"/>
    <w:rsid w:val="004905FA"/>
    <w:rsid w:val="004965E0"/>
    <w:rsid w:val="004D61D2"/>
    <w:rsid w:val="004E3F20"/>
    <w:rsid w:val="004E7F33"/>
    <w:rsid w:val="004F0C14"/>
    <w:rsid w:val="004F1FF1"/>
    <w:rsid w:val="005605B2"/>
    <w:rsid w:val="00561642"/>
    <w:rsid w:val="0058023E"/>
    <w:rsid w:val="005B0217"/>
    <w:rsid w:val="005C5D17"/>
    <w:rsid w:val="006047FE"/>
    <w:rsid w:val="00607427"/>
    <w:rsid w:val="00612569"/>
    <w:rsid w:val="00636982"/>
    <w:rsid w:val="0064642D"/>
    <w:rsid w:val="00653018"/>
    <w:rsid w:val="00664F3E"/>
    <w:rsid w:val="00684A3F"/>
    <w:rsid w:val="006857CC"/>
    <w:rsid w:val="0069478C"/>
    <w:rsid w:val="006E249F"/>
    <w:rsid w:val="00712CAA"/>
    <w:rsid w:val="007276EE"/>
    <w:rsid w:val="007557EA"/>
    <w:rsid w:val="00766C7C"/>
    <w:rsid w:val="00771E7F"/>
    <w:rsid w:val="00786A44"/>
    <w:rsid w:val="007A78CC"/>
    <w:rsid w:val="007A7B85"/>
    <w:rsid w:val="00806127"/>
    <w:rsid w:val="00840EFC"/>
    <w:rsid w:val="00841600"/>
    <w:rsid w:val="00853356"/>
    <w:rsid w:val="00857BA5"/>
    <w:rsid w:val="00874C93"/>
    <w:rsid w:val="00896229"/>
    <w:rsid w:val="008A2139"/>
    <w:rsid w:val="008C0C0D"/>
    <w:rsid w:val="008D58EF"/>
    <w:rsid w:val="008D5C01"/>
    <w:rsid w:val="00905B4C"/>
    <w:rsid w:val="00907758"/>
    <w:rsid w:val="00915AE3"/>
    <w:rsid w:val="00933FE8"/>
    <w:rsid w:val="009530D7"/>
    <w:rsid w:val="00971DF4"/>
    <w:rsid w:val="009B29D0"/>
    <w:rsid w:val="009C2B88"/>
    <w:rsid w:val="009D1961"/>
    <w:rsid w:val="009D6DC2"/>
    <w:rsid w:val="009E13C6"/>
    <w:rsid w:val="009F49AF"/>
    <w:rsid w:val="009F59ED"/>
    <w:rsid w:val="00A2435D"/>
    <w:rsid w:val="00A70B31"/>
    <w:rsid w:val="00A759F9"/>
    <w:rsid w:val="00A9791A"/>
    <w:rsid w:val="00AC0857"/>
    <w:rsid w:val="00B213CD"/>
    <w:rsid w:val="00B427C3"/>
    <w:rsid w:val="00BF0E53"/>
    <w:rsid w:val="00BF11FD"/>
    <w:rsid w:val="00C76AD9"/>
    <w:rsid w:val="00C927B5"/>
    <w:rsid w:val="00CD125F"/>
    <w:rsid w:val="00CE1671"/>
    <w:rsid w:val="00CF3622"/>
    <w:rsid w:val="00D44694"/>
    <w:rsid w:val="00D4798F"/>
    <w:rsid w:val="00D61787"/>
    <w:rsid w:val="00D736DD"/>
    <w:rsid w:val="00DC13E0"/>
    <w:rsid w:val="00DD4903"/>
    <w:rsid w:val="00DE2595"/>
    <w:rsid w:val="00E163A6"/>
    <w:rsid w:val="00E244DB"/>
    <w:rsid w:val="00E30B84"/>
    <w:rsid w:val="00E41916"/>
    <w:rsid w:val="00E564B5"/>
    <w:rsid w:val="00E67696"/>
    <w:rsid w:val="00E67A3B"/>
    <w:rsid w:val="00E71DDA"/>
    <w:rsid w:val="00E71F0E"/>
    <w:rsid w:val="00E84E0E"/>
    <w:rsid w:val="00ED53DC"/>
    <w:rsid w:val="00EE72AB"/>
    <w:rsid w:val="00F36B76"/>
    <w:rsid w:val="00F61B2B"/>
    <w:rsid w:val="00F86C56"/>
    <w:rsid w:val="00F93811"/>
    <w:rsid w:val="00FA1959"/>
    <w:rsid w:val="00FB01D9"/>
    <w:rsid w:val="00FB0313"/>
    <w:rsid w:val="00FC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CE0CE-A397-4D8F-9CF8-DDC93B2F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1916"/>
    <w:pPr>
      <w:keepNext/>
      <w:keepLines/>
      <w:widowControl/>
      <w:autoSpaceDE/>
      <w:autoSpaceDN/>
      <w:adjustRightInd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9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482020"/>
    <w:rPr>
      <w:b/>
      <w:bCs/>
    </w:rPr>
  </w:style>
  <w:style w:type="character" w:customStyle="1" w:styleId="95pt0pt">
    <w:name w:val="Основной текст + 9;5 pt;Интервал 0 pt"/>
    <w:basedOn w:val="a0"/>
    <w:rsid w:val="00E41916"/>
    <w:rPr>
      <w:rFonts w:eastAsia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E419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E419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Normal (Web)"/>
    <w:basedOn w:val="a"/>
    <w:uiPriority w:val="99"/>
    <w:unhideWhenUsed/>
    <w:rsid w:val="00E4191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5"/>
    <w:uiPriority w:val="99"/>
    <w:semiHidden/>
    <w:rsid w:val="00E4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header"/>
    <w:basedOn w:val="a"/>
    <w:link w:val="af4"/>
    <w:uiPriority w:val="99"/>
    <w:semiHidden/>
    <w:unhideWhenUsed/>
    <w:rsid w:val="00E41916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6">
    <w:name w:val="Нижний колонтитул Знак"/>
    <w:basedOn w:val="a0"/>
    <w:link w:val="af7"/>
    <w:uiPriority w:val="99"/>
    <w:semiHidden/>
    <w:rsid w:val="00E4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6"/>
    <w:uiPriority w:val="99"/>
    <w:semiHidden/>
    <w:unhideWhenUsed/>
    <w:rsid w:val="00E41916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paragraph" w:styleId="af8">
    <w:name w:val="Subtitle"/>
    <w:basedOn w:val="a"/>
    <w:next w:val="a"/>
    <w:link w:val="af9"/>
    <w:uiPriority w:val="11"/>
    <w:qFormat/>
    <w:rsid w:val="00E41916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9">
    <w:name w:val="Подзаголовок Знак"/>
    <w:basedOn w:val="a0"/>
    <w:link w:val="af8"/>
    <w:uiPriority w:val="11"/>
    <w:rsid w:val="00E41916"/>
    <w:rPr>
      <w:rFonts w:eastAsiaTheme="minorEastAsia"/>
      <w:color w:val="5A5A5A" w:themeColor="text1" w:themeTint="A5"/>
      <w:spacing w:val="15"/>
    </w:rPr>
  </w:style>
  <w:style w:type="paragraph" w:customStyle="1" w:styleId="12">
    <w:name w:val="Обычный с отступом 1 см"/>
    <w:basedOn w:val="a"/>
    <w:rsid w:val="00E41916"/>
    <w:pPr>
      <w:autoSpaceDE/>
      <w:autoSpaceDN/>
      <w:adjustRightInd/>
      <w:spacing w:line="360" w:lineRule="auto"/>
      <w:ind w:firstLine="567"/>
      <w:jc w:val="both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EA4932FA4AD488039566E451D3016DDEFA648EAA5EAE09B7DC848A0DF34FFFF92D7106A3177E69A243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A4932FA4AD488039566E451D3016DDEFA74EEBADEDE09B7DC848A0DF34FFFF92D7106A3177E69A2438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A227-C0B1-4162-90FD-BA42E4F7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5035</Words>
  <Characters>28701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9</cp:revision>
  <cp:lastPrinted>2018-11-01T05:03:00Z</cp:lastPrinted>
  <dcterms:created xsi:type="dcterms:W3CDTF">2018-11-01T05:01:00Z</dcterms:created>
  <dcterms:modified xsi:type="dcterms:W3CDTF">2018-11-06T10:41:00Z</dcterms:modified>
</cp:coreProperties>
</file>